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671B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43001-482/2020-10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7F5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71B5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671B5F" w:rsidRDefault="004D2D9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F5FF5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E703B3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671B5F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A5629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71B5F" w:rsidRPr="00671B5F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:rsidR="00E813F4" w:rsidRPr="00671B5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71B5F">
        <w:rPr>
          <w:rFonts w:ascii="Tahoma" w:hAnsi="Tahoma" w:cs="Tahoma"/>
          <w:b/>
          <w:szCs w:val="20"/>
        </w:rPr>
        <w:t>Vprašanje:</w:t>
      </w:r>
    </w:p>
    <w:p w:rsidR="00E813F4" w:rsidRPr="00671B5F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51FD3" w:rsidRPr="00671B5F" w:rsidRDefault="00671B5F" w:rsidP="00E703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S 4 4 977 0007 Dobava in vgraditev pokrova iz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 nosilnostjo 400 kN, s prerezom 800(00 mm KOS 8,00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Opomba: LTŽ pokrov in okvir, vijačen pokrov, 800x800 mm, D400 kN,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vodonepropusten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, protihrupna EPDM guma, snemljiva prečka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-kam se vgradi pokrove ali v popisu manjka kakšna postavka?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N 5 2 554 0005 Dobava in vgraditev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Dywidag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palic, vključno z vso opremo, z napenjanjem in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injektiranjem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, kvaliteta jekla St 110/125, s premerom 32 in 36 mm in rebrasto cevjo. Palice prečnikov konzol, zunanjih konzol v poljih ter prečnikov pri opornikih.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32 mm M1 660,00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36 mm M2 340,00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-ali je napaka v enoti mere pri 36 mm M2 340,00 in bi morala biti m1?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-prosimo da obe količini podate posamične dolžine in št. palic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S 5 6 812 0001 Sidranje armature ali moznikov v ekspanzijsko malto, vključno z vrtanjem lukenj premera 14 do 22 mm kos 20.482,00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Opomba: v postavki so upoštevana sidra na stiku stari-novi beton pri vseh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obbetoniranih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elementih ter v voziščni plošči. Sidra so 14 mm za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obbetonirane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elemente in za voziščno ploščo.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-kakšna je globina vrtanja?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-kakšna je celotna dolžina sidra fi 14mm?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-kakšna mora biti kvaliteta ekspanzijske malte, lahko navedete konkretni material, ki ga je imel projektant v mislih?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S 5 6 813 0002 Sidranje armature ali moznikov v ekspanzijsko malto, vključno z vrtanjem lukenj premera 24 do 36 mm kos 182,00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Opomba: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ojačanje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stika obstoječega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nearmiranega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dela opornika z novimi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dobetoniranim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delom. Premer armature 20 mm, globina sidranja 70 cm.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-kakšna je celotna dolžina sidra fi 20mm?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-kakšna mora biti kvaliteta ekspanzijske malte, lahko navedete konkretni material, ki ga je imel projektant v mislih?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S 5 8 211 0001 Dobava in vgraditev ograje za pešce iz jeklenih cevnih profilov z vertikalnimi polnili, visoke 120 cm M1 307,40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S 5 8 212 0002 Dobava in vgraditev ograje za pešce iz jeklenih cevnih profilov s horizontalnimi polnili, visoke 120 cm M1 25,00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-prosimo da za zgornji postavki podate detajle ograj ali vsaj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podrobješi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opis in težo na m1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</w:rPr>
        <w:lastRenderedPageBreak/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S 5 8 673 0010 Dobava in vgraditev jeklenih elementov za podpiranje kablov (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sedlov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) izven prereza ter elementov za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Dywidag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palice 32 zunanjih prečnikov, vse po detajlu iz projekta, vključno s protikorozijsko zaščito kvaliteta jekla S355. KG 9.900,00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-prosimo da podate dolžine in število palic, ki zajete v kg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S 5 9 811 0006 Izdelava silikonskega premaza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cementnobetonske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površine objekta, izpostavljene vplivom slanice, po načrtu M2 4.905,00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Opomba: elastična zaščita s sistemom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Sikagard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po navodilih proizvajalca na naslednjih površinah: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nosilci - 1788.0 m2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prečniki - 378.0 m2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konzolna dela </w:t>
      </w:r>
      <w:proofErr w:type="spellStart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prekladne</w:t>
      </w:r>
      <w:proofErr w:type="spellEnd"/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 xml:space="preserve"> konstrukcije nad vmesnima stebroma - 190.0 m2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zgornji deli stebrov (dolžine 3.990 m pod konzolo - 122.0 m2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novi beton opornikov in prehodne rampe - 180.0 m2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stara plošča med nosilci - 318.0 m2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konzolni plošči + hodnika z robnim vencem - 1929.0 m2</w:t>
      </w:r>
      <w:r w:rsidRPr="00671B5F">
        <w:rPr>
          <w:rFonts w:ascii="Tahoma" w:hAnsi="Tahoma" w:cs="Tahoma"/>
          <w:color w:val="333333"/>
          <w:szCs w:val="20"/>
        </w:rPr>
        <w:br/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-v opisu podajate dva različna premaza najprej silikonski premaz v opombi pa elastično zaščito gre za dva različna sistema prosimo za pojasnilo katerega naj upoštevamo, oziroma če se uporabljata oba prosimo za pojasnilo katerega uporabimo na katerih površinah?</w:t>
      </w:r>
    </w:p>
    <w:p w:rsidR="00671B5F" w:rsidRPr="00671B5F" w:rsidRDefault="00671B5F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F5FF5" w:rsidRPr="00671B5F" w:rsidRDefault="007F5FF5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671B5F">
        <w:rPr>
          <w:rFonts w:ascii="Tahoma" w:hAnsi="Tahoma" w:cs="Tahoma"/>
          <w:b/>
          <w:szCs w:val="20"/>
        </w:rPr>
        <w:t>Odgovor</w:t>
      </w:r>
      <w:r w:rsidR="00B51815">
        <w:rPr>
          <w:rFonts w:ascii="Tahoma" w:hAnsi="Tahoma" w:cs="Tahoma"/>
          <w:b/>
          <w:szCs w:val="20"/>
        </w:rPr>
        <w:t>i</w:t>
      </w:r>
      <w:r w:rsidRPr="00671B5F">
        <w:rPr>
          <w:rFonts w:ascii="Tahoma" w:hAnsi="Tahoma" w:cs="Tahoma"/>
          <w:b/>
          <w:szCs w:val="20"/>
        </w:rPr>
        <w:t>:</w:t>
      </w:r>
    </w:p>
    <w:p w:rsidR="00B51815" w:rsidRDefault="00B51815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678"/>
        <w:gridCol w:w="5812"/>
        <w:gridCol w:w="709"/>
        <w:gridCol w:w="702"/>
      </w:tblGrid>
      <w:tr w:rsidR="00B51815" w:rsidRPr="00B51815" w:rsidTr="00B51815">
        <w:trPr>
          <w:trHeight w:val="510"/>
        </w:trPr>
        <w:tc>
          <w:tcPr>
            <w:tcW w:w="1160" w:type="dxa"/>
            <w:noWrap/>
            <w:hideMark/>
          </w:tcPr>
          <w:p w:rsidR="00B51815" w:rsidRPr="00B51815" w:rsidRDefault="00B51815" w:rsidP="00B5181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bookmarkStart w:id="0" w:name="_GoBack"/>
            <w:r w:rsidRPr="00B51815">
              <w:rPr>
                <w:rFonts w:ascii="Tahoma" w:hAnsi="Tahoma" w:cs="Tahoma"/>
                <w:szCs w:val="20"/>
              </w:rPr>
              <w:t>S 4 4 977</w:t>
            </w:r>
          </w:p>
        </w:tc>
        <w:tc>
          <w:tcPr>
            <w:tcW w:w="678" w:type="dxa"/>
            <w:noWrap/>
            <w:hideMark/>
          </w:tcPr>
          <w:p w:rsidR="00B51815" w:rsidRPr="00B51815" w:rsidRDefault="00B51815" w:rsidP="00B5181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B51815">
              <w:rPr>
                <w:rFonts w:ascii="Tahoma" w:hAnsi="Tahoma" w:cs="Tahoma"/>
                <w:szCs w:val="20"/>
              </w:rPr>
              <w:t>0007</w:t>
            </w:r>
          </w:p>
        </w:tc>
        <w:tc>
          <w:tcPr>
            <w:tcW w:w="5812" w:type="dxa"/>
            <w:hideMark/>
          </w:tcPr>
          <w:p w:rsidR="00B51815" w:rsidRPr="00B51815" w:rsidRDefault="00B51815" w:rsidP="00B51815">
            <w:pPr>
              <w:pStyle w:val="BodyText2"/>
              <w:rPr>
                <w:rFonts w:ascii="Tahoma" w:hAnsi="Tahoma" w:cs="Tahoma"/>
                <w:szCs w:val="20"/>
              </w:rPr>
            </w:pPr>
            <w:r w:rsidRPr="00B51815">
              <w:rPr>
                <w:rFonts w:ascii="Tahoma" w:hAnsi="Tahoma" w:cs="Tahoma"/>
                <w:szCs w:val="20"/>
              </w:rPr>
              <w:t xml:space="preserve">Dobava in vgraditev pokrova iz </w:t>
            </w:r>
            <w:proofErr w:type="spellStart"/>
            <w:r w:rsidRPr="00B51815">
              <w:rPr>
                <w:rFonts w:ascii="Tahoma" w:hAnsi="Tahoma" w:cs="Tahoma"/>
                <w:szCs w:val="20"/>
              </w:rPr>
              <w:t>duktilne</w:t>
            </w:r>
            <w:proofErr w:type="spellEnd"/>
            <w:r w:rsidRPr="00B51815">
              <w:rPr>
                <w:rFonts w:ascii="Tahoma" w:hAnsi="Tahoma" w:cs="Tahoma"/>
                <w:szCs w:val="20"/>
              </w:rPr>
              <w:t xml:space="preserve"> litine z nosilnostjo 400 kN, s prerezom 800(00 mm</w:t>
            </w:r>
          </w:p>
        </w:tc>
        <w:tc>
          <w:tcPr>
            <w:tcW w:w="709" w:type="dxa"/>
            <w:noWrap/>
            <w:hideMark/>
          </w:tcPr>
          <w:p w:rsidR="00B51815" w:rsidRPr="00B51815" w:rsidRDefault="00B51815" w:rsidP="00B5181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B51815">
              <w:rPr>
                <w:rFonts w:ascii="Tahoma" w:hAnsi="Tahoma" w:cs="Tahoma"/>
                <w:szCs w:val="20"/>
              </w:rPr>
              <w:t>KOS</w:t>
            </w:r>
          </w:p>
        </w:tc>
        <w:tc>
          <w:tcPr>
            <w:tcW w:w="702" w:type="dxa"/>
            <w:noWrap/>
            <w:hideMark/>
          </w:tcPr>
          <w:p w:rsidR="00B51815" w:rsidRPr="00B51815" w:rsidRDefault="00B51815" w:rsidP="00B5181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B51815">
              <w:rPr>
                <w:rFonts w:ascii="Tahoma" w:hAnsi="Tahoma" w:cs="Tahoma"/>
                <w:szCs w:val="20"/>
              </w:rPr>
              <w:t>8,00</w:t>
            </w:r>
          </w:p>
        </w:tc>
      </w:tr>
      <w:tr w:rsidR="00B51815" w:rsidRPr="00B51815" w:rsidTr="00B51815">
        <w:trPr>
          <w:trHeight w:val="675"/>
        </w:trPr>
        <w:tc>
          <w:tcPr>
            <w:tcW w:w="1160" w:type="dxa"/>
            <w:noWrap/>
            <w:hideMark/>
          </w:tcPr>
          <w:p w:rsidR="00B51815" w:rsidRPr="00B51815" w:rsidRDefault="00B51815" w:rsidP="00B5181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B51815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B51815" w:rsidRPr="00B51815" w:rsidRDefault="00B51815" w:rsidP="00B5181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B51815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B51815" w:rsidRPr="00B51815" w:rsidRDefault="00B51815" w:rsidP="00B51815">
            <w:pPr>
              <w:pStyle w:val="BodyText2"/>
              <w:rPr>
                <w:rFonts w:ascii="Tahoma" w:hAnsi="Tahoma" w:cs="Tahoma"/>
                <w:szCs w:val="20"/>
              </w:rPr>
            </w:pPr>
            <w:r w:rsidRPr="00B51815">
              <w:rPr>
                <w:rFonts w:ascii="Tahoma" w:hAnsi="Tahoma" w:cs="Tahoma"/>
                <w:szCs w:val="20"/>
              </w:rPr>
              <w:t xml:space="preserve">Opomba:                                                                                                                             LTŽ pokrov in okvir, vijačen pokrov, 800x800 mm, D400 kN, </w:t>
            </w:r>
            <w:proofErr w:type="spellStart"/>
            <w:r w:rsidRPr="00B51815">
              <w:rPr>
                <w:rFonts w:ascii="Tahoma" w:hAnsi="Tahoma" w:cs="Tahoma"/>
                <w:szCs w:val="20"/>
              </w:rPr>
              <w:t>vodonepropusten</w:t>
            </w:r>
            <w:proofErr w:type="spellEnd"/>
            <w:r w:rsidRPr="00B51815">
              <w:rPr>
                <w:rFonts w:ascii="Tahoma" w:hAnsi="Tahoma" w:cs="Tahoma"/>
                <w:szCs w:val="20"/>
              </w:rPr>
              <w:t>, protihrupna EPDM guma, snemljiva prečka</w:t>
            </w:r>
          </w:p>
        </w:tc>
        <w:tc>
          <w:tcPr>
            <w:tcW w:w="709" w:type="dxa"/>
            <w:noWrap/>
            <w:hideMark/>
          </w:tcPr>
          <w:p w:rsidR="00B51815" w:rsidRPr="00B51815" w:rsidRDefault="00B51815" w:rsidP="00B5181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B51815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702" w:type="dxa"/>
            <w:noWrap/>
            <w:hideMark/>
          </w:tcPr>
          <w:p w:rsidR="00B51815" w:rsidRPr="00B51815" w:rsidRDefault="00B51815" w:rsidP="00B5181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B51815">
              <w:rPr>
                <w:rFonts w:ascii="Tahoma" w:hAnsi="Tahoma" w:cs="Tahoma"/>
                <w:szCs w:val="20"/>
              </w:rPr>
              <w:t> </w:t>
            </w:r>
          </w:p>
        </w:tc>
      </w:tr>
    </w:tbl>
    <w:p w:rsidR="002A34DD" w:rsidRPr="00995767" w:rsidRDefault="002A34DD" w:rsidP="002A34DD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  <w:r w:rsidRPr="00995767">
        <w:rPr>
          <w:rFonts w:ascii="Tahoma" w:hAnsi="Tahoma" w:cs="Tahoma"/>
          <w:szCs w:val="20"/>
          <w:shd w:val="clear" w:color="auto" w:fill="FFFFFF"/>
        </w:rPr>
        <w:t xml:space="preserve">Pokrovi so vgrajeni na vozišču in omogočajo vstop v votline konzolnih delov </w:t>
      </w:r>
      <w:proofErr w:type="spellStart"/>
      <w:r w:rsidRPr="00995767">
        <w:rPr>
          <w:rFonts w:ascii="Tahoma" w:hAnsi="Tahoma" w:cs="Tahoma"/>
          <w:szCs w:val="20"/>
          <w:shd w:val="clear" w:color="auto" w:fill="FFFFFF"/>
        </w:rPr>
        <w:t>prekladne</w:t>
      </w:r>
      <w:proofErr w:type="spellEnd"/>
      <w:r w:rsidRPr="00995767">
        <w:rPr>
          <w:rFonts w:ascii="Tahoma" w:hAnsi="Tahoma" w:cs="Tahoma"/>
          <w:szCs w:val="20"/>
          <w:shd w:val="clear" w:color="auto" w:fill="FFFFFF"/>
        </w:rPr>
        <w:t xml:space="preserve"> konstrukcije nad stebri. Prikazani so v </w:t>
      </w:r>
      <w:r w:rsidR="00995767" w:rsidRPr="00995767">
        <w:rPr>
          <w:rFonts w:ascii="Tahoma" w:hAnsi="Tahoma" w:cs="Tahoma"/>
          <w:szCs w:val="20"/>
          <w:shd w:val="clear" w:color="auto" w:fill="FFFFFF"/>
        </w:rPr>
        <w:t>objavljenih</w:t>
      </w:r>
      <w:r w:rsidRPr="00995767">
        <w:rPr>
          <w:rFonts w:ascii="Tahoma" w:hAnsi="Tahoma" w:cs="Tahoma"/>
          <w:szCs w:val="20"/>
          <w:shd w:val="clear" w:color="auto" w:fill="FFFFFF"/>
        </w:rPr>
        <w:t xml:space="preserve"> risbah</w:t>
      </w:r>
      <w:r w:rsidR="006A41CB">
        <w:rPr>
          <w:rFonts w:ascii="Tahoma" w:hAnsi="Tahoma" w:cs="Tahoma"/>
          <w:szCs w:val="20"/>
          <w:shd w:val="clear" w:color="auto" w:fill="FFFFFF"/>
        </w:rPr>
        <w:t xml:space="preserve"> na Naročnikovi spletni strani</w:t>
      </w:r>
      <w:r w:rsidR="00995767">
        <w:rPr>
          <w:rFonts w:ascii="Tahoma" w:hAnsi="Tahoma" w:cs="Tahoma"/>
          <w:szCs w:val="20"/>
          <w:shd w:val="clear" w:color="auto" w:fill="FFFFFF"/>
        </w:rPr>
        <w:t>:</w:t>
      </w:r>
      <w:r w:rsidRPr="00995767">
        <w:rPr>
          <w:rFonts w:ascii="Tahoma" w:hAnsi="Tahoma" w:cs="Tahoma"/>
          <w:szCs w:val="20"/>
          <w:shd w:val="clear" w:color="auto" w:fill="FFFFFF"/>
        </w:rPr>
        <w:t xml:space="preserve"> </w:t>
      </w:r>
    </w:p>
    <w:p w:rsidR="00995767" w:rsidRDefault="00995767" w:rsidP="0099576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G.261.03 Opažna risba prečnika v osi S2 </w:t>
      </w:r>
    </w:p>
    <w:p w:rsidR="000F7E61" w:rsidRDefault="00995767" w:rsidP="00995767">
      <w:pPr>
        <w:pStyle w:val="BodyText2"/>
        <w:jc w:val="left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G.261.04 Opažna risba prečnika v osi S3</w:t>
      </w:r>
    </w:p>
    <w:p w:rsidR="00995767" w:rsidRDefault="00995767" w:rsidP="00995767">
      <w:pPr>
        <w:pStyle w:val="BodyText2"/>
        <w:jc w:val="left"/>
        <w:rPr>
          <w:rFonts w:cs="Arial"/>
          <w:sz w:val="22"/>
          <w:szCs w:val="22"/>
          <w:lang w:eastAsia="sl-SI"/>
        </w:rPr>
      </w:pPr>
    </w:p>
    <w:p w:rsidR="00995767" w:rsidRDefault="00995767" w:rsidP="00995767">
      <w:pPr>
        <w:pStyle w:val="BodyText2"/>
        <w:jc w:val="left"/>
        <w:rPr>
          <w:rFonts w:cs="Arial"/>
          <w:sz w:val="22"/>
          <w:szCs w:val="22"/>
          <w:lang w:eastAsia="sl-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60"/>
        <w:gridCol w:w="678"/>
        <w:gridCol w:w="5954"/>
        <w:gridCol w:w="567"/>
        <w:gridCol w:w="850"/>
      </w:tblGrid>
      <w:tr w:rsidR="00E10AC5" w:rsidRPr="00E10AC5" w:rsidTr="00E10AC5">
        <w:trPr>
          <w:trHeight w:val="612"/>
        </w:trPr>
        <w:tc>
          <w:tcPr>
            <w:tcW w:w="1160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N 5 2 554</w:t>
            </w:r>
          </w:p>
        </w:tc>
        <w:tc>
          <w:tcPr>
            <w:tcW w:w="678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0005</w:t>
            </w:r>
          </w:p>
        </w:tc>
        <w:tc>
          <w:tcPr>
            <w:tcW w:w="5954" w:type="dxa"/>
            <w:hideMark/>
          </w:tcPr>
          <w:p w:rsidR="00E10AC5" w:rsidRPr="00E10AC5" w:rsidRDefault="00E10AC5" w:rsidP="00E10AC5">
            <w:pPr>
              <w:pStyle w:val="BodyText2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 xml:space="preserve">Dobava in vgraditev </w:t>
            </w:r>
            <w:proofErr w:type="spellStart"/>
            <w:r w:rsidRPr="00E10AC5">
              <w:rPr>
                <w:rFonts w:ascii="Tahoma" w:hAnsi="Tahoma" w:cs="Tahoma"/>
                <w:szCs w:val="20"/>
              </w:rPr>
              <w:t>Dywidag</w:t>
            </w:r>
            <w:proofErr w:type="spellEnd"/>
            <w:r w:rsidRPr="00E10AC5">
              <w:rPr>
                <w:rFonts w:ascii="Tahoma" w:hAnsi="Tahoma" w:cs="Tahoma"/>
                <w:szCs w:val="20"/>
              </w:rPr>
              <w:t xml:space="preserve"> palic, vključno z vso opremo, z napenjanjem in  </w:t>
            </w:r>
            <w:proofErr w:type="spellStart"/>
            <w:r w:rsidRPr="00E10AC5">
              <w:rPr>
                <w:rFonts w:ascii="Tahoma" w:hAnsi="Tahoma" w:cs="Tahoma"/>
                <w:szCs w:val="20"/>
              </w:rPr>
              <w:t>injektiranjem</w:t>
            </w:r>
            <w:proofErr w:type="spellEnd"/>
            <w:r w:rsidRPr="00E10AC5">
              <w:rPr>
                <w:rFonts w:ascii="Tahoma" w:hAnsi="Tahoma" w:cs="Tahoma"/>
                <w:szCs w:val="20"/>
              </w:rPr>
              <w:t>, kvaliteta jekla St 110/125, s premerom 32 in 36 mm in rebrasto cevjo. Palice prečnikov konzol, zunanjih konzol v poljih ter prečnikov pri opornikih.</w:t>
            </w:r>
          </w:p>
        </w:tc>
        <w:tc>
          <w:tcPr>
            <w:tcW w:w="567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 </w:t>
            </w:r>
          </w:p>
        </w:tc>
      </w:tr>
      <w:tr w:rsidR="00E10AC5" w:rsidRPr="00E10AC5" w:rsidTr="00E10AC5">
        <w:trPr>
          <w:trHeight w:val="264"/>
        </w:trPr>
        <w:tc>
          <w:tcPr>
            <w:tcW w:w="1160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954" w:type="dxa"/>
            <w:hideMark/>
          </w:tcPr>
          <w:p w:rsidR="00E10AC5" w:rsidRPr="00E10AC5" w:rsidRDefault="00E10AC5" w:rsidP="00E10AC5">
            <w:pPr>
              <w:pStyle w:val="BodyText2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Φ 32 mm</w:t>
            </w:r>
          </w:p>
        </w:tc>
        <w:tc>
          <w:tcPr>
            <w:tcW w:w="567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M1</w:t>
            </w:r>
          </w:p>
        </w:tc>
        <w:tc>
          <w:tcPr>
            <w:tcW w:w="850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660,00</w:t>
            </w:r>
          </w:p>
        </w:tc>
      </w:tr>
      <w:tr w:rsidR="00E10AC5" w:rsidRPr="00E10AC5" w:rsidTr="00E10AC5">
        <w:trPr>
          <w:trHeight w:val="264"/>
        </w:trPr>
        <w:tc>
          <w:tcPr>
            <w:tcW w:w="1160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954" w:type="dxa"/>
            <w:hideMark/>
          </w:tcPr>
          <w:p w:rsidR="00E10AC5" w:rsidRPr="00E10AC5" w:rsidRDefault="00E10AC5" w:rsidP="00E10AC5">
            <w:pPr>
              <w:pStyle w:val="BodyText2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Φ 36 mm</w:t>
            </w:r>
          </w:p>
        </w:tc>
        <w:tc>
          <w:tcPr>
            <w:tcW w:w="567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M</w:t>
            </w:r>
            <w:r w:rsidR="001B3D38">
              <w:rPr>
                <w:rFonts w:ascii="Tahoma" w:hAnsi="Tahoma" w:cs="Tahoma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10AC5" w:rsidRPr="00E10AC5" w:rsidRDefault="00E10AC5" w:rsidP="00E10AC5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E10AC5">
              <w:rPr>
                <w:rFonts w:ascii="Tahoma" w:hAnsi="Tahoma" w:cs="Tahoma"/>
                <w:szCs w:val="20"/>
              </w:rPr>
              <w:t>340,00</w:t>
            </w:r>
          </w:p>
        </w:tc>
      </w:tr>
    </w:tbl>
    <w:p w:rsidR="002A776B" w:rsidRPr="002A776B" w:rsidRDefault="002A776B" w:rsidP="002A776B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Pravilna e</w:t>
      </w:r>
      <w:r w:rsidRPr="002A776B">
        <w:rPr>
          <w:rFonts w:ascii="Tahoma" w:hAnsi="Tahoma" w:cs="Tahoma"/>
          <w:szCs w:val="20"/>
        </w:rPr>
        <w:t>nota mere je pri obeh profilih</w:t>
      </w:r>
      <w:r>
        <w:rPr>
          <w:rFonts w:ascii="Tahoma" w:hAnsi="Tahoma" w:cs="Tahoma"/>
          <w:szCs w:val="20"/>
        </w:rPr>
        <w:t xml:space="preserve"> M</w:t>
      </w:r>
      <w:r w:rsidRPr="002A776B">
        <w:rPr>
          <w:rFonts w:ascii="Tahoma" w:hAnsi="Tahoma" w:cs="Tahoma"/>
          <w:szCs w:val="20"/>
        </w:rPr>
        <w:t>1.</w:t>
      </w:r>
    </w:p>
    <w:p w:rsidR="002A776B" w:rsidRPr="002A776B" w:rsidRDefault="002A776B" w:rsidP="002A776B">
      <w:pPr>
        <w:pStyle w:val="BodyText2"/>
        <w:rPr>
          <w:rFonts w:ascii="Tahoma" w:hAnsi="Tahoma" w:cs="Tahoma"/>
          <w:szCs w:val="20"/>
        </w:rPr>
      </w:pPr>
      <w:r w:rsidRPr="002A776B">
        <w:rPr>
          <w:rFonts w:ascii="Tahoma" w:hAnsi="Tahoma" w:cs="Tahoma"/>
          <w:szCs w:val="20"/>
        </w:rPr>
        <w:t>Ø32 mm: 120 kom x 3,5 m1 + 40 kom x 6,0 m1 = 420</w:t>
      </w:r>
      <w:r>
        <w:rPr>
          <w:rFonts w:ascii="Tahoma" w:hAnsi="Tahoma" w:cs="Tahoma"/>
          <w:szCs w:val="20"/>
        </w:rPr>
        <w:t>,0</w:t>
      </w:r>
      <w:r w:rsidRPr="002A776B">
        <w:rPr>
          <w:rFonts w:ascii="Tahoma" w:hAnsi="Tahoma" w:cs="Tahoma"/>
          <w:szCs w:val="20"/>
        </w:rPr>
        <w:t xml:space="preserve"> m1 + 240</w:t>
      </w:r>
      <w:r>
        <w:rPr>
          <w:rFonts w:ascii="Tahoma" w:hAnsi="Tahoma" w:cs="Tahoma"/>
          <w:szCs w:val="20"/>
        </w:rPr>
        <w:t>,0</w:t>
      </w:r>
      <w:r w:rsidRPr="002A776B">
        <w:rPr>
          <w:rFonts w:ascii="Tahoma" w:hAnsi="Tahoma" w:cs="Tahoma"/>
          <w:szCs w:val="20"/>
        </w:rPr>
        <w:t xml:space="preserve"> m1 = 660,0 m1</w:t>
      </w:r>
    </w:p>
    <w:p w:rsidR="00995767" w:rsidRDefault="002A776B" w:rsidP="002A776B">
      <w:pPr>
        <w:pStyle w:val="BodyText2"/>
        <w:jc w:val="left"/>
        <w:rPr>
          <w:rFonts w:ascii="Tahoma" w:hAnsi="Tahoma" w:cs="Tahoma"/>
          <w:szCs w:val="20"/>
        </w:rPr>
      </w:pPr>
      <w:r w:rsidRPr="002A776B">
        <w:rPr>
          <w:rFonts w:ascii="Tahoma" w:hAnsi="Tahoma" w:cs="Tahoma"/>
          <w:szCs w:val="20"/>
        </w:rPr>
        <w:t>Ø36 mm:   28 kom x 6,6m1</w:t>
      </w:r>
      <w:r>
        <w:rPr>
          <w:rFonts w:ascii="Tahoma" w:hAnsi="Tahoma" w:cs="Tahoma"/>
          <w:szCs w:val="20"/>
        </w:rPr>
        <w:t xml:space="preserve">  </w:t>
      </w:r>
      <w:r w:rsidRPr="002A776B">
        <w:rPr>
          <w:rFonts w:ascii="Tahoma" w:hAnsi="Tahoma" w:cs="Tahoma"/>
          <w:szCs w:val="20"/>
        </w:rPr>
        <w:t>+ 18</w:t>
      </w:r>
      <w:r>
        <w:rPr>
          <w:rFonts w:ascii="Tahoma" w:hAnsi="Tahoma" w:cs="Tahoma"/>
          <w:szCs w:val="20"/>
        </w:rPr>
        <w:t xml:space="preserve"> kom x </w:t>
      </w:r>
      <w:r w:rsidRPr="002A776B">
        <w:rPr>
          <w:rFonts w:ascii="Tahoma" w:hAnsi="Tahoma" w:cs="Tahoma"/>
          <w:szCs w:val="20"/>
        </w:rPr>
        <w:t>8,6 m</w:t>
      </w:r>
      <w:r>
        <w:rPr>
          <w:rFonts w:ascii="Tahoma" w:hAnsi="Tahoma" w:cs="Tahoma"/>
          <w:szCs w:val="20"/>
        </w:rPr>
        <w:t xml:space="preserve">1 </w:t>
      </w:r>
      <w:r w:rsidRPr="002A776B">
        <w:rPr>
          <w:rFonts w:ascii="Tahoma" w:hAnsi="Tahoma" w:cs="Tahoma"/>
          <w:szCs w:val="20"/>
        </w:rPr>
        <w:t xml:space="preserve">= </w:t>
      </w:r>
      <w:r>
        <w:rPr>
          <w:rFonts w:ascii="Tahoma" w:hAnsi="Tahoma" w:cs="Tahoma"/>
          <w:szCs w:val="20"/>
        </w:rPr>
        <w:t>184,8 m1 + 154,8 m1 = 339,6 m1</w:t>
      </w:r>
    </w:p>
    <w:p w:rsidR="002C4D83" w:rsidRDefault="002C4D83" w:rsidP="002A776B">
      <w:pPr>
        <w:pStyle w:val="BodyText2"/>
        <w:jc w:val="left"/>
        <w:rPr>
          <w:rFonts w:ascii="Tahoma" w:hAnsi="Tahoma" w:cs="Tahoma"/>
          <w:szCs w:val="20"/>
        </w:rPr>
      </w:pPr>
    </w:p>
    <w:p w:rsidR="002C4D83" w:rsidRDefault="002C4D83" w:rsidP="002A776B">
      <w:pPr>
        <w:pStyle w:val="BodyText2"/>
        <w:jc w:val="left"/>
        <w:rPr>
          <w:rFonts w:ascii="Tahoma" w:hAnsi="Tahoma" w:cs="Tahoma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60"/>
        <w:gridCol w:w="678"/>
        <w:gridCol w:w="5812"/>
        <w:gridCol w:w="567"/>
        <w:gridCol w:w="1134"/>
      </w:tblGrid>
      <w:tr w:rsidR="002C4D83" w:rsidRPr="002C4D83" w:rsidTr="002C4D83">
        <w:trPr>
          <w:trHeight w:val="408"/>
        </w:trPr>
        <w:tc>
          <w:tcPr>
            <w:tcW w:w="1160" w:type="dxa"/>
            <w:noWrap/>
            <w:hideMark/>
          </w:tcPr>
          <w:p w:rsidR="002C4D83" w:rsidRPr="002C4D83" w:rsidRDefault="002C4D83" w:rsidP="002C4D83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>S 5 6 812</w:t>
            </w:r>
          </w:p>
        </w:tc>
        <w:tc>
          <w:tcPr>
            <w:tcW w:w="678" w:type="dxa"/>
            <w:noWrap/>
            <w:hideMark/>
          </w:tcPr>
          <w:p w:rsidR="002C4D83" w:rsidRPr="002C4D83" w:rsidRDefault="002C4D83" w:rsidP="002C4D83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>0001</w:t>
            </w:r>
          </w:p>
        </w:tc>
        <w:tc>
          <w:tcPr>
            <w:tcW w:w="5812" w:type="dxa"/>
            <w:hideMark/>
          </w:tcPr>
          <w:p w:rsidR="002C4D83" w:rsidRPr="002C4D83" w:rsidRDefault="002C4D83" w:rsidP="002C4D83">
            <w:pPr>
              <w:pStyle w:val="BodyText2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 xml:space="preserve">Sidranje armature ali moznikov </w:t>
            </w:r>
            <w:r w:rsidR="00F26895">
              <w:rPr>
                <w:rFonts w:ascii="Tahoma" w:hAnsi="Tahoma" w:cs="Tahoma"/>
                <w:szCs w:val="20"/>
              </w:rPr>
              <w:t xml:space="preserve">L = </w:t>
            </w:r>
            <w:r w:rsidR="00AE0704">
              <w:rPr>
                <w:rFonts w:ascii="Tahoma" w:hAnsi="Tahoma" w:cs="Tahoma"/>
                <w:szCs w:val="20"/>
              </w:rPr>
              <w:t xml:space="preserve">50 cm </w:t>
            </w:r>
            <w:r w:rsidRPr="002C4D83">
              <w:rPr>
                <w:rFonts w:ascii="Tahoma" w:hAnsi="Tahoma" w:cs="Tahoma"/>
                <w:szCs w:val="20"/>
              </w:rPr>
              <w:t xml:space="preserve">v ekspanzijsko malto, vključno z vrtanjem lukenj </w:t>
            </w:r>
            <w:r w:rsidR="00AE0704">
              <w:rPr>
                <w:rFonts w:ascii="Tahoma" w:hAnsi="Tahoma" w:cs="Tahoma"/>
                <w:szCs w:val="20"/>
              </w:rPr>
              <w:t xml:space="preserve">globine 20 cm </w:t>
            </w:r>
            <w:r w:rsidRPr="002C4D83">
              <w:rPr>
                <w:rFonts w:ascii="Tahoma" w:hAnsi="Tahoma" w:cs="Tahoma"/>
                <w:szCs w:val="20"/>
              </w:rPr>
              <w:t>premera 14 do 22 mm</w:t>
            </w:r>
          </w:p>
        </w:tc>
        <w:tc>
          <w:tcPr>
            <w:tcW w:w="567" w:type="dxa"/>
            <w:noWrap/>
            <w:hideMark/>
          </w:tcPr>
          <w:p w:rsidR="002C4D83" w:rsidRPr="002C4D83" w:rsidRDefault="002C4D83" w:rsidP="002C4D83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>kos</w:t>
            </w:r>
          </w:p>
        </w:tc>
        <w:tc>
          <w:tcPr>
            <w:tcW w:w="1134" w:type="dxa"/>
            <w:noWrap/>
            <w:hideMark/>
          </w:tcPr>
          <w:p w:rsidR="002C4D83" w:rsidRPr="002C4D83" w:rsidRDefault="002C4D83" w:rsidP="002C4D83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>20.482,00</w:t>
            </w:r>
          </w:p>
        </w:tc>
      </w:tr>
      <w:tr w:rsidR="002C4D83" w:rsidRPr="002C4D83" w:rsidTr="002C4D83">
        <w:trPr>
          <w:trHeight w:val="816"/>
        </w:trPr>
        <w:tc>
          <w:tcPr>
            <w:tcW w:w="1160" w:type="dxa"/>
            <w:noWrap/>
            <w:hideMark/>
          </w:tcPr>
          <w:p w:rsidR="002C4D83" w:rsidRPr="002C4D83" w:rsidRDefault="002C4D83" w:rsidP="002C4D83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2C4D83" w:rsidRPr="002C4D83" w:rsidRDefault="002C4D83" w:rsidP="002C4D83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812" w:type="dxa"/>
            <w:hideMark/>
          </w:tcPr>
          <w:p w:rsidR="002C4D83" w:rsidRPr="002C4D83" w:rsidRDefault="002C4D83" w:rsidP="002C4D83">
            <w:pPr>
              <w:pStyle w:val="BodyText2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 xml:space="preserve">Opomba:                                                                                                                             v postavki so upoštevana sidra na stiku stari-novi beton pri vseh </w:t>
            </w:r>
            <w:proofErr w:type="spellStart"/>
            <w:r w:rsidRPr="002C4D83">
              <w:rPr>
                <w:rFonts w:ascii="Tahoma" w:hAnsi="Tahoma" w:cs="Tahoma"/>
                <w:szCs w:val="20"/>
              </w:rPr>
              <w:t>obbetoniranih</w:t>
            </w:r>
            <w:proofErr w:type="spellEnd"/>
            <w:r w:rsidRPr="002C4D83">
              <w:rPr>
                <w:rFonts w:ascii="Tahoma" w:hAnsi="Tahoma" w:cs="Tahoma"/>
                <w:szCs w:val="20"/>
              </w:rPr>
              <w:t xml:space="preserve"> elementih ter v voziščni plošči. Sidra so Φ 14 mm za </w:t>
            </w:r>
            <w:proofErr w:type="spellStart"/>
            <w:r w:rsidRPr="002C4D83">
              <w:rPr>
                <w:rFonts w:ascii="Tahoma" w:hAnsi="Tahoma" w:cs="Tahoma"/>
                <w:szCs w:val="20"/>
              </w:rPr>
              <w:t>obbetonirane</w:t>
            </w:r>
            <w:proofErr w:type="spellEnd"/>
            <w:r w:rsidRPr="002C4D83">
              <w:rPr>
                <w:rFonts w:ascii="Tahoma" w:hAnsi="Tahoma" w:cs="Tahoma"/>
                <w:szCs w:val="20"/>
              </w:rPr>
              <w:t xml:space="preserve"> elemente in za voziščno ploščo.</w:t>
            </w:r>
          </w:p>
        </w:tc>
        <w:tc>
          <w:tcPr>
            <w:tcW w:w="567" w:type="dxa"/>
            <w:noWrap/>
            <w:hideMark/>
          </w:tcPr>
          <w:p w:rsidR="002C4D83" w:rsidRPr="002C4D83" w:rsidRDefault="002C4D83" w:rsidP="002C4D83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4D83" w:rsidRPr="002C4D83" w:rsidRDefault="002C4D83" w:rsidP="002C4D83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2C4D83">
              <w:rPr>
                <w:rFonts w:ascii="Tahoma" w:hAnsi="Tahoma" w:cs="Tahoma"/>
                <w:szCs w:val="20"/>
              </w:rPr>
              <w:t> </w:t>
            </w:r>
          </w:p>
        </w:tc>
      </w:tr>
    </w:tbl>
    <w:p w:rsidR="002C4D83" w:rsidRDefault="00D579D9" w:rsidP="002A776B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Globina vranja je 20 cm</w:t>
      </w:r>
      <w:r w:rsidRPr="00671B5F"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d</w:t>
      </w:r>
      <w:r w:rsidRPr="00671B5F">
        <w:rPr>
          <w:rFonts w:ascii="Tahoma" w:hAnsi="Tahoma" w:cs="Tahoma"/>
          <w:color w:val="333333"/>
          <w:szCs w:val="20"/>
          <w:shd w:val="clear" w:color="auto" w:fill="FFFFFF"/>
        </w:rPr>
        <w:t>olžina sidra fi 14mm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je 50 cm</w:t>
      </w:r>
    </w:p>
    <w:p w:rsidR="002C4D83" w:rsidRPr="00D579D9" w:rsidRDefault="002C4D83" w:rsidP="002C4D83">
      <w:pPr>
        <w:pStyle w:val="BodyText2"/>
        <w:jc w:val="left"/>
        <w:rPr>
          <w:rFonts w:ascii="Tahoma" w:hAnsi="Tahoma" w:cs="Tahoma"/>
          <w:szCs w:val="20"/>
        </w:rPr>
      </w:pPr>
      <w:r w:rsidRPr="00D579D9">
        <w:rPr>
          <w:rFonts w:ascii="Tahoma" w:hAnsi="Tahoma" w:cs="Tahoma"/>
          <w:szCs w:val="20"/>
        </w:rPr>
        <w:t>Ekspanzijska malta ALTEKS 0-1,5/0-3/0-7</w:t>
      </w:r>
    </w:p>
    <w:p w:rsidR="002C4D83" w:rsidRDefault="002C4D83" w:rsidP="002A776B">
      <w:pPr>
        <w:pStyle w:val="BodyText2"/>
        <w:jc w:val="left"/>
        <w:rPr>
          <w:rFonts w:ascii="Tahoma" w:hAnsi="Tahoma" w:cs="Tahoma"/>
          <w:szCs w:val="20"/>
        </w:rPr>
      </w:pPr>
    </w:p>
    <w:p w:rsidR="00F912EA" w:rsidRDefault="00F912EA" w:rsidP="002A776B">
      <w:pPr>
        <w:pStyle w:val="BodyText2"/>
        <w:jc w:val="left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820"/>
        <w:gridCol w:w="5670"/>
        <w:gridCol w:w="567"/>
        <w:gridCol w:w="844"/>
      </w:tblGrid>
      <w:tr w:rsidR="00F912EA" w:rsidRPr="00F912EA" w:rsidTr="00F912EA">
        <w:trPr>
          <w:trHeight w:val="408"/>
        </w:trPr>
        <w:tc>
          <w:tcPr>
            <w:tcW w:w="1160" w:type="dxa"/>
            <w:noWrap/>
            <w:hideMark/>
          </w:tcPr>
          <w:p w:rsidR="00F912EA" w:rsidRPr="00F912EA" w:rsidRDefault="00F912EA" w:rsidP="00F912EA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lastRenderedPageBreak/>
              <w:t>S 5 6 813</w:t>
            </w:r>
          </w:p>
        </w:tc>
        <w:tc>
          <w:tcPr>
            <w:tcW w:w="820" w:type="dxa"/>
            <w:noWrap/>
            <w:hideMark/>
          </w:tcPr>
          <w:p w:rsidR="00F912EA" w:rsidRPr="00F912EA" w:rsidRDefault="00F912EA" w:rsidP="00F912EA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t>0002</w:t>
            </w:r>
          </w:p>
        </w:tc>
        <w:tc>
          <w:tcPr>
            <w:tcW w:w="5670" w:type="dxa"/>
            <w:hideMark/>
          </w:tcPr>
          <w:p w:rsidR="00F912EA" w:rsidRPr="00F912EA" w:rsidRDefault="00F912EA" w:rsidP="00F912EA">
            <w:pPr>
              <w:pStyle w:val="BodyText2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t>Sidranje armature ali moznikov v ekspanzijsko malto, vključno z vrtanjem lukenj premera 24 do 36 mm</w:t>
            </w:r>
          </w:p>
        </w:tc>
        <w:tc>
          <w:tcPr>
            <w:tcW w:w="567" w:type="dxa"/>
            <w:noWrap/>
            <w:hideMark/>
          </w:tcPr>
          <w:p w:rsidR="00F912EA" w:rsidRPr="00F912EA" w:rsidRDefault="00F912EA" w:rsidP="00F912EA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t>kos</w:t>
            </w:r>
          </w:p>
        </w:tc>
        <w:tc>
          <w:tcPr>
            <w:tcW w:w="844" w:type="dxa"/>
            <w:noWrap/>
            <w:hideMark/>
          </w:tcPr>
          <w:p w:rsidR="00F912EA" w:rsidRPr="00F912EA" w:rsidRDefault="00F912EA" w:rsidP="00F912EA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t>182,00</w:t>
            </w:r>
          </w:p>
        </w:tc>
      </w:tr>
      <w:tr w:rsidR="00F912EA" w:rsidRPr="00F912EA" w:rsidTr="00F912EA">
        <w:trPr>
          <w:trHeight w:val="612"/>
        </w:trPr>
        <w:tc>
          <w:tcPr>
            <w:tcW w:w="1160" w:type="dxa"/>
            <w:noWrap/>
            <w:hideMark/>
          </w:tcPr>
          <w:p w:rsidR="00F912EA" w:rsidRPr="00F912EA" w:rsidRDefault="00F912EA" w:rsidP="00F912EA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F912EA" w:rsidRPr="00F912EA" w:rsidRDefault="00F912EA" w:rsidP="00F912EA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670" w:type="dxa"/>
            <w:hideMark/>
          </w:tcPr>
          <w:p w:rsidR="007939BB" w:rsidRDefault="00F912EA" w:rsidP="00F912EA">
            <w:pPr>
              <w:pStyle w:val="BodyText2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t xml:space="preserve">Opomba:                                                                                                                             </w:t>
            </w:r>
            <w:proofErr w:type="spellStart"/>
            <w:r w:rsidRPr="00F912EA">
              <w:rPr>
                <w:rFonts w:ascii="Tahoma" w:hAnsi="Tahoma" w:cs="Tahoma"/>
                <w:szCs w:val="20"/>
              </w:rPr>
              <w:t>ojačanje</w:t>
            </w:r>
            <w:proofErr w:type="spellEnd"/>
            <w:r w:rsidRPr="00F912EA">
              <w:rPr>
                <w:rFonts w:ascii="Tahoma" w:hAnsi="Tahoma" w:cs="Tahoma"/>
                <w:szCs w:val="20"/>
              </w:rPr>
              <w:t xml:space="preserve"> stika obstoječega </w:t>
            </w:r>
            <w:proofErr w:type="spellStart"/>
            <w:r w:rsidRPr="00F912EA">
              <w:rPr>
                <w:rFonts w:ascii="Tahoma" w:hAnsi="Tahoma" w:cs="Tahoma"/>
                <w:szCs w:val="20"/>
              </w:rPr>
              <w:t>nearmiranega</w:t>
            </w:r>
            <w:proofErr w:type="spellEnd"/>
            <w:r w:rsidRPr="00F912EA">
              <w:rPr>
                <w:rFonts w:ascii="Tahoma" w:hAnsi="Tahoma" w:cs="Tahoma"/>
                <w:szCs w:val="20"/>
              </w:rPr>
              <w:t xml:space="preserve"> dela opornika z novimi </w:t>
            </w:r>
            <w:proofErr w:type="spellStart"/>
            <w:r w:rsidRPr="00F912EA">
              <w:rPr>
                <w:rFonts w:ascii="Tahoma" w:hAnsi="Tahoma" w:cs="Tahoma"/>
                <w:szCs w:val="20"/>
              </w:rPr>
              <w:t>dobetoniranim</w:t>
            </w:r>
            <w:proofErr w:type="spellEnd"/>
            <w:r w:rsidRPr="00F912EA">
              <w:rPr>
                <w:rFonts w:ascii="Tahoma" w:hAnsi="Tahoma" w:cs="Tahoma"/>
                <w:szCs w:val="20"/>
              </w:rPr>
              <w:t xml:space="preserve"> delom. Premer armature 20 mm, </w:t>
            </w:r>
          </w:p>
          <w:p w:rsidR="00F912EA" w:rsidRPr="00F912EA" w:rsidRDefault="007939BB" w:rsidP="00F912EA">
            <w:pPr>
              <w:pStyle w:val="BodyText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L=136 cm, </w:t>
            </w:r>
            <w:r w:rsidR="00F912EA" w:rsidRPr="00F912EA">
              <w:rPr>
                <w:rFonts w:ascii="Tahoma" w:hAnsi="Tahoma" w:cs="Tahoma"/>
                <w:szCs w:val="20"/>
              </w:rPr>
              <w:t>globina sidranja 70 cm.</w:t>
            </w:r>
          </w:p>
        </w:tc>
        <w:tc>
          <w:tcPr>
            <w:tcW w:w="567" w:type="dxa"/>
            <w:noWrap/>
            <w:hideMark/>
          </w:tcPr>
          <w:p w:rsidR="00F912EA" w:rsidRPr="00F912EA" w:rsidRDefault="00F912EA" w:rsidP="00F912EA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F912EA" w:rsidRPr="00F912EA" w:rsidRDefault="00F912EA" w:rsidP="00F912EA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F912EA">
              <w:rPr>
                <w:rFonts w:ascii="Tahoma" w:hAnsi="Tahoma" w:cs="Tahoma"/>
                <w:szCs w:val="20"/>
              </w:rPr>
              <w:t> </w:t>
            </w:r>
          </w:p>
        </w:tc>
      </w:tr>
    </w:tbl>
    <w:p w:rsidR="00F912EA" w:rsidRPr="007939BB" w:rsidRDefault="007939BB" w:rsidP="00F912EA">
      <w:pPr>
        <w:pStyle w:val="BodyText2"/>
        <w:jc w:val="left"/>
        <w:rPr>
          <w:rFonts w:ascii="Tahoma" w:hAnsi="Tahoma" w:cs="Tahoma"/>
          <w:szCs w:val="20"/>
        </w:rPr>
      </w:pPr>
      <w:r w:rsidRPr="007939BB">
        <w:rPr>
          <w:rFonts w:ascii="Tahoma" w:hAnsi="Tahoma" w:cs="Tahoma"/>
          <w:szCs w:val="20"/>
        </w:rPr>
        <w:t>Dolžina sidra je 136 cm</w:t>
      </w:r>
    </w:p>
    <w:p w:rsidR="00F912EA" w:rsidRPr="007939BB" w:rsidRDefault="00F912EA" w:rsidP="00F912EA">
      <w:pPr>
        <w:pStyle w:val="BodyText2"/>
        <w:jc w:val="left"/>
        <w:rPr>
          <w:rFonts w:ascii="Tahoma" w:hAnsi="Tahoma" w:cs="Tahoma"/>
          <w:szCs w:val="20"/>
        </w:rPr>
      </w:pPr>
      <w:r w:rsidRPr="007939BB">
        <w:rPr>
          <w:rFonts w:ascii="Tahoma" w:hAnsi="Tahoma" w:cs="Tahoma"/>
          <w:szCs w:val="20"/>
        </w:rPr>
        <w:t>Ekspanzijska malta ALTEKS 0-1,5/0-3/0-7</w:t>
      </w:r>
    </w:p>
    <w:p w:rsidR="00F912EA" w:rsidRDefault="00F912EA" w:rsidP="002A776B">
      <w:pPr>
        <w:pStyle w:val="BodyText2"/>
        <w:jc w:val="left"/>
        <w:rPr>
          <w:rFonts w:ascii="Tahoma" w:hAnsi="Tahoma" w:cs="Tahoma"/>
          <w:szCs w:val="20"/>
        </w:rPr>
      </w:pPr>
    </w:p>
    <w:p w:rsidR="007939BB" w:rsidRDefault="007939BB" w:rsidP="002A776B">
      <w:pPr>
        <w:pStyle w:val="BodyText2"/>
        <w:jc w:val="left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820"/>
        <w:gridCol w:w="5670"/>
        <w:gridCol w:w="567"/>
        <w:gridCol w:w="844"/>
      </w:tblGrid>
      <w:tr w:rsidR="007939BB" w:rsidRPr="007939BB" w:rsidTr="007939BB">
        <w:trPr>
          <w:trHeight w:val="408"/>
        </w:trPr>
        <w:tc>
          <w:tcPr>
            <w:tcW w:w="1160" w:type="dxa"/>
            <w:noWrap/>
            <w:hideMark/>
          </w:tcPr>
          <w:p w:rsidR="007939BB" w:rsidRPr="007939BB" w:rsidRDefault="007939BB" w:rsidP="007939BB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7939BB">
              <w:rPr>
                <w:rFonts w:ascii="Tahoma" w:hAnsi="Tahoma" w:cs="Tahoma"/>
                <w:szCs w:val="20"/>
              </w:rPr>
              <w:t>S 5 8 211</w:t>
            </w:r>
          </w:p>
        </w:tc>
        <w:tc>
          <w:tcPr>
            <w:tcW w:w="820" w:type="dxa"/>
            <w:noWrap/>
            <w:hideMark/>
          </w:tcPr>
          <w:p w:rsidR="007939BB" w:rsidRPr="007939BB" w:rsidRDefault="007939BB" w:rsidP="007939BB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7939BB">
              <w:rPr>
                <w:rFonts w:ascii="Tahoma" w:hAnsi="Tahoma" w:cs="Tahoma"/>
                <w:szCs w:val="20"/>
              </w:rPr>
              <w:t>0001</w:t>
            </w:r>
          </w:p>
        </w:tc>
        <w:tc>
          <w:tcPr>
            <w:tcW w:w="5670" w:type="dxa"/>
            <w:hideMark/>
          </w:tcPr>
          <w:p w:rsidR="007939BB" w:rsidRPr="007939BB" w:rsidRDefault="007939BB" w:rsidP="007939BB">
            <w:pPr>
              <w:pStyle w:val="BodyText2"/>
              <w:rPr>
                <w:rFonts w:ascii="Tahoma" w:hAnsi="Tahoma" w:cs="Tahoma"/>
                <w:szCs w:val="20"/>
              </w:rPr>
            </w:pPr>
            <w:r w:rsidRPr="007939BB">
              <w:rPr>
                <w:rFonts w:ascii="Tahoma" w:hAnsi="Tahoma" w:cs="Tahoma"/>
                <w:szCs w:val="20"/>
              </w:rPr>
              <w:t>Dobava in vgraditev ograje za pešce iz jeklenih cevnih profilov z vertikalnimi polnili, visoke 120 cm</w:t>
            </w:r>
          </w:p>
        </w:tc>
        <w:tc>
          <w:tcPr>
            <w:tcW w:w="567" w:type="dxa"/>
            <w:noWrap/>
            <w:hideMark/>
          </w:tcPr>
          <w:p w:rsidR="007939BB" w:rsidRPr="007939BB" w:rsidRDefault="007939BB" w:rsidP="007939BB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7939BB">
              <w:rPr>
                <w:rFonts w:ascii="Tahoma" w:hAnsi="Tahoma" w:cs="Tahoma"/>
                <w:szCs w:val="20"/>
              </w:rPr>
              <w:t>M1</w:t>
            </w:r>
          </w:p>
        </w:tc>
        <w:tc>
          <w:tcPr>
            <w:tcW w:w="844" w:type="dxa"/>
            <w:noWrap/>
            <w:hideMark/>
          </w:tcPr>
          <w:p w:rsidR="007939BB" w:rsidRPr="007939BB" w:rsidRDefault="007939BB" w:rsidP="007939BB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7939BB">
              <w:rPr>
                <w:rFonts w:ascii="Tahoma" w:hAnsi="Tahoma" w:cs="Tahoma"/>
                <w:szCs w:val="20"/>
              </w:rPr>
              <w:t>307,40</w:t>
            </w:r>
          </w:p>
        </w:tc>
      </w:tr>
    </w:tbl>
    <w:p w:rsidR="007939BB" w:rsidRDefault="007939BB" w:rsidP="002A776B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Gre za tipsko ograjo za pešce z vertikalnimi polnili.</w:t>
      </w:r>
    </w:p>
    <w:p w:rsidR="007939BB" w:rsidRDefault="007939BB" w:rsidP="002A776B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Objavljen</w:t>
      </w:r>
      <w:r w:rsidR="006A41CB"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 xml:space="preserve"> so detajli iz </w:t>
      </w:r>
      <w:r w:rsidR="006B2F3E">
        <w:rPr>
          <w:rFonts w:ascii="Tahoma" w:hAnsi="Tahoma" w:cs="Tahoma"/>
          <w:szCs w:val="20"/>
        </w:rPr>
        <w:t xml:space="preserve">tehničnih specifikacij za ceste </w:t>
      </w:r>
      <w:r>
        <w:rPr>
          <w:rFonts w:ascii="Tahoma" w:hAnsi="Tahoma" w:cs="Tahoma"/>
          <w:szCs w:val="20"/>
        </w:rPr>
        <w:t>TSC</w:t>
      </w:r>
      <w:r w:rsidR="006B2F3E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07</w:t>
      </w:r>
      <w:r w:rsidR="006B2F3E">
        <w:rPr>
          <w:rFonts w:ascii="Tahoma" w:hAnsi="Tahoma" w:cs="Tahoma"/>
          <w:szCs w:val="20"/>
        </w:rPr>
        <w:t>.103</w:t>
      </w:r>
      <w:r>
        <w:rPr>
          <w:rFonts w:ascii="Tahoma" w:hAnsi="Tahoma" w:cs="Tahoma"/>
          <w:szCs w:val="20"/>
        </w:rPr>
        <w:t xml:space="preserve"> </w:t>
      </w:r>
      <w:r w:rsidRPr="007939BB">
        <w:rPr>
          <w:rFonts w:ascii="Tahoma" w:hAnsi="Tahoma" w:cs="Tahoma"/>
          <w:szCs w:val="20"/>
        </w:rPr>
        <w:t>ograje za pešce</w:t>
      </w:r>
      <w:r>
        <w:rPr>
          <w:rFonts w:ascii="Tahoma" w:hAnsi="Tahoma" w:cs="Tahoma"/>
          <w:szCs w:val="20"/>
        </w:rPr>
        <w:t>.</w:t>
      </w:r>
    </w:p>
    <w:p w:rsidR="006B2F3E" w:rsidRDefault="006B2F3E" w:rsidP="002A776B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Ograja bo sidrana s sidrnimi ploščami 150/150/5 mm in </w:t>
      </w:r>
      <w:r w:rsidRPr="006B2F3E">
        <w:rPr>
          <w:rFonts w:ascii="Tahoma" w:hAnsi="Tahoma" w:cs="Tahoma"/>
          <w:szCs w:val="20"/>
        </w:rPr>
        <w:t xml:space="preserve">4 kom </w:t>
      </w:r>
      <w:r>
        <w:rPr>
          <w:rFonts w:ascii="Tahoma" w:hAnsi="Tahoma" w:cs="Tahoma"/>
          <w:szCs w:val="20"/>
        </w:rPr>
        <w:t>sidrnimi vijaki M10, L=100mm.</w:t>
      </w:r>
    </w:p>
    <w:p w:rsidR="006B2F3E" w:rsidRDefault="006B2F3E" w:rsidP="002A776B">
      <w:pPr>
        <w:pStyle w:val="BodyText2"/>
        <w:jc w:val="left"/>
        <w:rPr>
          <w:rFonts w:ascii="Tahoma" w:hAnsi="Tahoma" w:cs="Tahoma"/>
          <w:szCs w:val="20"/>
        </w:rPr>
      </w:pPr>
    </w:p>
    <w:p w:rsidR="006B2F3E" w:rsidRDefault="006B2F3E" w:rsidP="002A776B">
      <w:pPr>
        <w:pStyle w:val="BodyText2"/>
        <w:jc w:val="left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820"/>
        <w:gridCol w:w="5757"/>
        <w:gridCol w:w="480"/>
        <w:gridCol w:w="844"/>
      </w:tblGrid>
      <w:tr w:rsidR="006B2F3E" w:rsidRPr="006B2F3E" w:rsidTr="006B2F3E">
        <w:trPr>
          <w:trHeight w:val="408"/>
        </w:trPr>
        <w:tc>
          <w:tcPr>
            <w:tcW w:w="1160" w:type="dxa"/>
            <w:noWrap/>
            <w:hideMark/>
          </w:tcPr>
          <w:p w:rsidR="006B2F3E" w:rsidRPr="006B2F3E" w:rsidRDefault="006B2F3E" w:rsidP="006B2F3E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6B2F3E">
              <w:rPr>
                <w:rFonts w:ascii="Tahoma" w:hAnsi="Tahoma" w:cs="Tahoma"/>
                <w:szCs w:val="20"/>
              </w:rPr>
              <w:t>S 5 8 212</w:t>
            </w:r>
          </w:p>
        </w:tc>
        <w:tc>
          <w:tcPr>
            <w:tcW w:w="820" w:type="dxa"/>
            <w:noWrap/>
            <w:hideMark/>
          </w:tcPr>
          <w:p w:rsidR="006B2F3E" w:rsidRPr="006B2F3E" w:rsidRDefault="006B2F3E" w:rsidP="006B2F3E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6B2F3E">
              <w:rPr>
                <w:rFonts w:ascii="Tahoma" w:hAnsi="Tahoma" w:cs="Tahoma"/>
                <w:szCs w:val="20"/>
              </w:rPr>
              <w:t>0002</w:t>
            </w:r>
          </w:p>
        </w:tc>
        <w:tc>
          <w:tcPr>
            <w:tcW w:w="5757" w:type="dxa"/>
            <w:hideMark/>
          </w:tcPr>
          <w:p w:rsidR="006B2F3E" w:rsidRPr="006B2F3E" w:rsidRDefault="006B2F3E" w:rsidP="006B2F3E">
            <w:pPr>
              <w:pStyle w:val="BodyText2"/>
              <w:rPr>
                <w:rFonts w:ascii="Tahoma" w:hAnsi="Tahoma" w:cs="Tahoma"/>
                <w:szCs w:val="20"/>
              </w:rPr>
            </w:pPr>
            <w:r w:rsidRPr="006B2F3E">
              <w:rPr>
                <w:rFonts w:ascii="Tahoma" w:hAnsi="Tahoma" w:cs="Tahoma"/>
                <w:szCs w:val="20"/>
              </w:rPr>
              <w:t>Dobava in vgraditev ograje za pešce iz jeklenih cevnih profilov s horizontalnimi polnili, visoke 120 cm</w:t>
            </w:r>
            <w:r>
              <w:rPr>
                <w:rFonts w:ascii="Tahoma" w:hAnsi="Tahoma" w:cs="Tahoma"/>
                <w:szCs w:val="20"/>
              </w:rPr>
              <w:t xml:space="preserve">  (vzdrževalno stopnišče)</w:t>
            </w:r>
          </w:p>
        </w:tc>
        <w:tc>
          <w:tcPr>
            <w:tcW w:w="480" w:type="dxa"/>
            <w:noWrap/>
            <w:hideMark/>
          </w:tcPr>
          <w:p w:rsidR="006B2F3E" w:rsidRPr="006B2F3E" w:rsidRDefault="006B2F3E" w:rsidP="006B2F3E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6B2F3E">
              <w:rPr>
                <w:rFonts w:ascii="Tahoma" w:hAnsi="Tahoma" w:cs="Tahoma"/>
                <w:szCs w:val="20"/>
              </w:rPr>
              <w:t>M1</w:t>
            </w:r>
          </w:p>
        </w:tc>
        <w:tc>
          <w:tcPr>
            <w:tcW w:w="844" w:type="dxa"/>
            <w:noWrap/>
            <w:hideMark/>
          </w:tcPr>
          <w:p w:rsidR="006B2F3E" w:rsidRPr="006B2F3E" w:rsidRDefault="006B2F3E" w:rsidP="006B2F3E">
            <w:pPr>
              <w:pStyle w:val="BodyText2"/>
              <w:jc w:val="left"/>
              <w:rPr>
                <w:rFonts w:ascii="Tahoma" w:hAnsi="Tahoma" w:cs="Tahoma"/>
                <w:szCs w:val="20"/>
              </w:rPr>
            </w:pPr>
            <w:r w:rsidRPr="006B2F3E">
              <w:rPr>
                <w:rFonts w:ascii="Tahoma" w:hAnsi="Tahoma" w:cs="Tahoma"/>
                <w:szCs w:val="20"/>
              </w:rPr>
              <w:t>25,00</w:t>
            </w:r>
          </w:p>
        </w:tc>
      </w:tr>
    </w:tbl>
    <w:p w:rsidR="006B2F3E" w:rsidRPr="006B2F3E" w:rsidRDefault="006B2F3E" w:rsidP="006B2F3E">
      <w:pPr>
        <w:pStyle w:val="BodyText2"/>
        <w:rPr>
          <w:rFonts w:ascii="Tahoma" w:hAnsi="Tahoma" w:cs="Tahoma"/>
          <w:szCs w:val="20"/>
        </w:rPr>
      </w:pPr>
      <w:r w:rsidRPr="006B2F3E">
        <w:rPr>
          <w:rFonts w:ascii="Tahoma" w:hAnsi="Tahoma" w:cs="Tahoma"/>
          <w:szCs w:val="20"/>
        </w:rPr>
        <w:t xml:space="preserve">Gre za tipsko ograjo za pešce </w:t>
      </w:r>
      <w:r>
        <w:rPr>
          <w:rFonts w:ascii="Tahoma" w:hAnsi="Tahoma" w:cs="Tahoma"/>
          <w:szCs w:val="20"/>
        </w:rPr>
        <w:t>s horizontalnimi</w:t>
      </w:r>
      <w:r w:rsidRPr="006B2F3E">
        <w:rPr>
          <w:rFonts w:ascii="Tahoma" w:hAnsi="Tahoma" w:cs="Tahoma"/>
          <w:szCs w:val="20"/>
        </w:rPr>
        <w:t xml:space="preserve"> polnili.</w:t>
      </w:r>
    </w:p>
    <w:p w:rsidR="006B2F3E" w:rsidRPr="006B2F3E" w:rsidRDefault="006B2F3E" w:rsidP="006B2F3E">
      <w:pPr>
        <w:pStyle w:val="BodyText2"/>
        <w:rPr>
          <w:rFonts w:ascii="Tahoma" w:hAnsi="Tahoma" w:cs="Tahoma"/>
          <w:szCs w:val="20"/>
        </w:rPr>
      </w:pPr>
      <w:r w:rsidRPr="006B2F3E">
        <w:rPr>
          <w:rFonts w:ascii="Tahoma" w:hAnsi="Tahoma" w:cs="Tahoma"/>
          <w:szCs w:val="20"/>
        </w:rPr>
        <w:t>Objavljen</w:t>
      </w:r>
      <w:r w:rsidR="006A41CB">
        <w:rPr>
          <w:rFonts w:ascii="Tahoma" w:hAnsi="Tahoma" w:cs="Tahoma"/>
          <w:szCs w:val="20"/>
        </w:rPr>
        <w:t>i</w:t>
      </w:r>
      <w:r w:rsidRPr="006B2F3E">
        <w:rPr>
          <w:rFonts w:ascii="Tahoma" w:hAnsi="Tahoma" w:cs="Tahoma"/>
          <w:szCs w:val="20"/>
        </w:rPr>
        <w:t xml:space="preserve"> so detajli iz tehničnih specifikacij za ceste TSC 07.103 ograje za pešce.</w:t>
      </w:r>
    </w:p>
    <w:p w:rsidR="006B2F3E" w:rsidRDefault="006B2F3E" w:rsidP="006B2F3E">
      <w:pPr>
        <w:pStyle w:val="BodyText2"/>
        <w:jc w:val="left"/>
        <w:rPr>
          <w:rFonts w:ascii="Tahoma" w:hAnsi="Tahoma" w:cs="Tahoma"/>
          <w:szCs w:val="20"/>
        </w:rPr>
      </w:pPr>
      <w:r w:rsidRPr="006B2F3E">
        <w:rPr>
          <w:rFonts w:ascii="Tahoma" w:hAnsi="Tahoma" w:cs="Tahoma"/>
          <w:szCs w:val="20"/>
        </w:rPr>
        <w:t>Ograja bo sidrana s sidrnimi ploščami 150/150/5 mm in 4 kom sidrnimi vijaki M10, L=100mm</w:t>
      </w:r>
      <w:r>
        <w:rPr>
          <w:rFonts w:ascii="Tahoma" w:hAnsi="Tahoma" w:cs="Tahoma"/>
          <w:szCs w:val="20"/>
        </w:rPr>
        <w:t>.</w:t>
      </w:r>
    </w:p>
    <w:p w:rsidR="006B2F3E" w:rsidRDefault="006B2F3E" w:rsidP="006B2F3E">
      <w:pPr>
        <w:pStyle w:val="BodyText2"/>
        <w:jc w:val="left"/>
        <w:rPr>
          <w:rFonts w:ascii="Tahoma" w:hAnsi="Tahoma" w:cs="Tahoma"/>
          <w:szCs w:val="20"/>
        </w:rPr>
      </w:pPr>
    </w:p>
    <w:p w:rsidR="00DF3385" w:rsidRDefault="00DF3385" w:rsidP="006B2F3E">
      <w:pPr>
        <w:pStyle w:val="BodyText2"/>
        <w:jc w:val="left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678"/>
        <w:gridCol w:w="5653"/>
        <w:gridCol w:w="468"/>
        <w:gridCol w:w="1102"/>
      </w:tblGrid>
      <w:tr w:rsidR="00DF3385" w:rsidRPr="006B2F3E" w:rsidTr="00DF3385">
        <w:trPr>
          <w:trHeight w:val="612"/>
        </w:trPr>
        <w:tc>
          <w:tcPr>
            <w:tcW w:w="1160" w:type="dxa"/>
            <w:noWrap/>
            <w:hideMark/>
          </w:tcPr>
          <w:p w:rsidR="00DF3385" w:rsidRPr="00DF3385" w:rsidRDefault="00DF3385" w:rsidP="00DF3385">
            <w:pPr>
              <w:rPr>
                <w:rFonts w:ascii="Tahoma" w:hAnsi="Tahoma" w:cs="Tahoma"/>
                <w:sz w:val="20"/>
                <w:szCs w:val="20"/>
              </w:rPr>
            </w:pPr>
            <w:r w:rsidRPr="00DF3385">
              <w:rPr>
                <w:rFonts w:ascii="Tahoma" w:hAnsi="Tahoma" w:cs="Tahoma"/>
                <w:sz w:val="20"/>
                <w:szCs w:val="20"/>
              </w:rPr>
              <w:t>S 5 8 673</w:t>
            </w:r>
          </w:p>
        </w:tc>
        <w:tc>
          <w:tcPr>
            <w:tcW w:w="678" w:type="dxa"/>
            <w:noWrap/>
            <w:hideMark/>
          </w:tcPr>
          <w:p w:rsidR="00DF3385" w:rsidRPr="00DF3385" w:rsidRDefault="00DF3385" w:rsidP="00DF3385">
            <w:pPr>
              <w:rPr>
                <w:rFonts w:ascii="Tahoma" w:hAnsi="Tahoma" w:cs="Tahoma"/>
                <w:sz w:val="20"/>
                <w:szCs w:val="20"/>
              </w:rPr>
            </w:pPr>
            <w:r w:rsidRPr="00DF3385">
              <w:rPr>
                <w:rFonts w:ascii="Tahoma" w:hAnsi="Tahoma" w:cs="Tahoma"/>
                <w:sz w:val="20"/>
                <w:szCs w:val="20"/>
              </w:rPr>
              <w:t>0010</w:t>
            </w:r>
          </w:p>
        </w:tc>
        <w:tc>
          <w:tcPr>
            <w:tcW w:w="5653" w:type="dxa"/>
            <w:hideMark/>
          </w:tcPr>
          <w:p w:rsidR="00DF3385" w:rsidRPr="00DF3385" w:rsidRDefault="00DF3385" w:rsidP="00DF3385">
            <w:pPr>
              <w:rPr>
                <w:rFonts w:ascii="Tahoma" w:hAnsi="Tahoma" w:cs="Tahoma"/>
                <w:sz w:val="20"/>
                <w:szCs w:val="20"/>
              </w:rPr>
            </w:pPr>
            <w:r w:rsidRPr="00DF3385">
              <w:rPr>
                <w:rFonts w:ascii="Tahoma" w:hAnsi="Tahoma" w:cs="Tahoma"/>
                <w:sz w:val="20"/>
                <w:szCs w:val="20"/>
              </w:rPr>
              <w:t>Dobava in vgraditev jeklenih elementov za podpiranje kablov (</w:t>
            </w:r>
            <w:proofErr w:type="spellStart"/>
            <w:r w:rsidRPr="00DF3385">
              <w:rPr>
                <w:rFonts w:ascii="Tahoma" w:hAnsi="Tahoma" w:cs="Tahoma"/>
                <w:sz w:val="20"/>
                <w:szCs w:val="20"/>
              </w:rPr>
              <w:t>sedlov</w:t>
            </w:r>
            <w:proofErr w:type="spellEnd"/>
            <w:r w:rsidRPr="00DF3385">
              <w:rPr>
                <w:rFonts w:ascii="Tahoma" w:hAnsi="Tahoma" w:cs="Tahoma"/>
                <w:sz w:val="20"/>
                <w:szCs w:val="20"/>
              </w:rPr>
              <w:t xml:space="preserve">) izven prereza ter elementov za </w:t>
            </w:r>
            <w:proofErr w:type="spellStart"/>
            <w:r w:rsidRPr="00DF3385">
              <w:rPr>
                <w:rFonts w:ascii="Tahoma" w:hAnsi="Tahoma" w:cs="Tahoma"/>
                <w:sz w:val="20"/>
                <w:szCs w:val="20"/>
              </w:rPr>
              <w:t>Dywidag</w:t>
            </w:r>
            <w:proofErr w:type="spellEnd"/>
            <w:r w:rsidRPr="00DF3385">
              <w:rPr>
                <w:rFonts w:ascii="Tahoma" w:hAnsi="Tahoma" w:cs="Tahoma"/>
                <w:sz w:val="20"/>
                <w:szCs w:val="20"/>
              </w:rPr>
              <w:t xml:space="preserve"> palice Φ 32 zunanjih prečnikov, vse po detajlu iz projekta, vključno s protikorozijsko zaščito kvaliteta jekla S355.</w:t>
            </w:r>
          </w:p>
        </w:tc>
        <w:tc>
          <w:tcPr>
            <w:tcW w:w="468" w:type="dxa"/>
            <w:noWrap/>
            <w:hideMark/>
          </w:tcPr>
          <w:p w:rsidR="00DF3385" w:rsidRPr="00DF3385" w:rsidRDefault="00DF3385" w:rsidP="00DF3385">
            <w:pPr>
              <w:rPr>
                <w:rFonts w:ascii="Tahoma" w:hAnsi="Tahoma" w:cs="Tahoma"/>
                <w:sz w:val="20"/>
                <w:szCs w:val="20"/>
              </w:rPr>
            </w:pPr>
            <w:r w:rsidRPr="00DF3385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1102" w:type="dxa"/>
            <w:noWrap/>
            <w:hideMark/>
          </w:tcPr>
          <w:p w:rsidR="00DF3385" w:rsidRPr="00DF3385" w:rsidRDefault="00DF3385" w:rsidP="00DF3385">
            <w:pPr>
              <w:rPr>
                <w:rFonts w:ascii="Tahoma" w:hAnsi="Tahoma" w:cs="Tahoma"/>
                <w:sz w:val="20"/>
                <w:szCs w:val="20"/>
              </w:rPr>
            </w:pPr>
            <w:r w:rsidRPr="00DF3385">
              <w:rPr>
                <w:rFonts w:ascii="Tahoma" w:hAnsi="Tahoma" w:cs="Tahoma"/>
                <w:sz w:val="20"/>
                <w:szCs w:val="20"/>
              </w:rPr>
              <w:t>10.258,50</w:t>
            </w:r>
          </w:p>
        </w:tc>
      </w:tr>
    </w:tbl>
    <w:p w:rsidR="00DF3385" w:rsidRPr="00DF3385" w:rsidRDefault="006A41CB" w:rsidP="00DF3385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 Naročnikovi spletni strani </w:t>
      </w:r>
      <w:r w:rsidR="00DF3385" w:rsidRPr="00DF3385">
        <w:rPr>
          <w:rFonts w:ascii="Tahoma" w:hAnsi="Tahoma" w:cs="Tahoma"/>
          <w:szCs w:val="20"/>
        </w:rPr>
        <w:t>smo objavili risbe-detajle jeklenih sedel za prečne navojne palice in vzdolžne kable:</w:t>
      </w:r>
    </w:p>
    <w:p w:rsidR="00DF3385" w:rsidRPr="00DF3385" w:rsidRDefault="00DF3385" w:rsidP="00DF3385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DF3385">
        <w:rPr>
          <w:rFonts w:ascii="Tahoma" w:hAnsi="Tahoma" w:cs="Tahoma"/>
          <w:szCs w:val="20"/>
        </w:rPr>
        <w:t>G.251.07  DETAJL jeklenih sedel za prečne navojne palice</w:t>
      </w:r>
    </w:p>
    <w:p w:rsidR="00DF3385" w:rsidRPr="00DF3385" w:rsidRDefault="00DF3385" w:rsidP="00DF3385">
      <w:pPr>
        <w:pStyle w:val="BodyText2"/>
        <w:numPr>
          <w:ilvl w:val="0"/>
          <w:numId w:val="18"/>
        </w:numPr>
        <w:jc w:val="left"/>
        <w:rPr>
          <w:rFonts w:ascii="Tahoma" w:hAnsi="Tahoma" w:cs="Tahoma"/>
          <w:szCs w:val="20"/>
        </w:rPr>
      </w:pPr>
      <w:r w:rsidRPr="00DF3385">
        <w:rPr>
          <w:rFonts w:ascii="Tahoma" w:hAnsi="Tahoma" w:cs="Tahoma"/>
          <w:szCs w:val="20"/>
        </w:rPr>
        <w:t>G.251.08  DETAJL jeklenih sedel za vzdolžne kable</w:t>
      </w:r>
    </w:p>
    <w:p w:rsidR="005A1710" w:rsidRPr="00DF3385" w:rsidRDefault="00DF3385" w:rsidP="00DF3385">
      <w:pPr>
        <w:pStyle w:val="BodyText2"/>
        <w:rPr>
          <w:rFonts w:ascii="Tahoma" w:hAnsi="Tahoma" w:cs="Tahoma"/>
          <w:szCs w:val="20"/>
        </w:rPr>
      </w:pPr>
      <w:r w:rsidRPr="00DF3385">
        <w:rPr>
          <w:rFonts w:ascii="Tahoma" w:hAnsi="Tahoma" w:cs="Tahoma"/>
          <w:szCs w:val="20"/>
        </w:rPr>
        <w:t>Količina postavke je spremenjena, pravilna količina je 10.258,50 KG</w:t>
      </w:r>
    </w:p>
    <w:p w:rsidR="005A1710" w:rsidRDefault="005A1710" w:rsidP="00DF3385">
      <w:pPr>
        <w:pStyle w:val="BodyText2"/>
        <w:rPr>
          <w:rFonts w:ascii="Tahoma" w:hAnsi="Tahoma" w:cs="Tahoma"/>
          <w:szCs w:val="20"/>
        </w:rPr>
      </w:pPr>
      <w:proofErr w:type="spellStart"/>
      <w:r w:rsidRPr="00E10AC5">
        <w:rPr>
          <w:rFonts w:ascii="Tahoma" w:hAnsi="Tahoma" w:cs="Tahoma"/>
          <w:szCs w:val="20"/>
        </w:rPr>
        <w:t>Dywidag</w:t>
      </w:r>
      <w:proofErr w:type="spellEnd"/>
      <w:r w:rsidRPr="00E10AC5">
        <w:rPr>
          <w:rFonts w:ascii="Tahoma" w:hAnsi="Tahoma" w:cs="Tahoma"/>
          <w:szCs w:val="20"/>
        </w:rPr>
        <w:t xml:space="preserve"> palic</w:t>
      </w:r>
      <w:r>
        <w:rPr>
          <w:rFonts w:ascii="Tahoma" w:hAnsi="Tahoma" w:cs="Tahoma"/>
          <w:szCs w:val="20"/>
        </w:rPr>
        <w:t>e:</w:t>
      </w:r>
    </w:p>
    <w:p w:rsidR="004B3C36" w:rsidRPr="002A776B" w:rsidRDefault="004B3C36" w:rsidP="004B3C36">
      <w:pPr>
        <w:pStyle w:val="BodyText2"/>
        <w:rPr>
          <w:rFonts w:ascii="Tahoma" w:hAnsi="Tahoma" w:cs="Tahoma"/>
          <w:szCs w:val="20"/>
        </w:rPr>
      </w:pPr>
      <w:r w:rsidRPr="002A776B">
        <w:rPr>
          <w:rFonts w:ascii="Tahoma" w:hAnsi="Tahoma" w:cs="Tahoma"/>
          <w:szCs w:val="20"/>
        </w:rPr>
        <w:t>Ø32 mm: 120 kom x 3,5 m1 + 40 kom x 6,0 m1 = 420</w:t>
      </w:r>
      <w:r>
        <w:rPr>
          <w:rFonts w:ascii="Tahoma" w:hAnsi="Tahoma" w:cs="Tahoma"/>
          <w:szCs w:val="20"/>
        </w:rPr>
        <w:t>,0</w:t>
      </w:r>
      <w:r w:rsidRPr="002A776B">
        <w:rPr>
          <w:rFonts w:ascii="Tahoma" w:hAnsi="Tahoma" w:cs="Tahoma"/>
          <w:szCs w:val="20"/>
        </w:rPr>
        <w:t xml:space="preserve"> m1 + 240</w:t>
      </w:r>
      <w:r>
        <w:rPr>
          <w:rFonts w:ascii="Tahoma" w:hAnsi="Tahoma" w:cs="Tahoma"/>
          <w:szCs w:val="20"/>
        </w:rPr>
        <w:t>,0</w:t>
      </w:r>
      <w:r w:rsidRPr="002A776B">
        <w:rPr>
          <w:rFonts w:ascii="Tahoma" w:hAnsi="Tahoma" w:cs="Tahoma"/>
          <w:szCs w:val="20"/>
        </w:rPr>
        <w:t xml:space="preserve"> m1 = 660,0 m1</w:t>
      </w:r>
    </w:p>
    <w:p w:rsidR="004B3C36" w:rsidRDefault="004B3C36" w:rsidP="004B3C36">
      <w:pPr>
        <w:pStyle w:val="BodyText2"/>
        <w:jc w:val="left"/>
        <w:rPr>
          <w:rFonts w:ascii="Tahoma" w:hAnsi="Tahoma" w:cs="Tahoma"/>
          <w:szCs w:val="20"/>
        </w:rPr>
      </w:pPr>
      <w:r w:rsidRPr="002A776B">
        <w:rPr>
          <w:rFonts w:ascii="Tahoma" w:hAnsi="Tahoma" w:cs="Tahoma"/>
          <w:szCs w:val="20"/>
        </w:rPr>
        <w:t>Ø36 mm:   28 kom x 6,6m1</w:t>
      </w:r>
      <w:r>
        <w:rPr>
          <w:rFonts w:ascii="Tahoma" w:hAnsi="Tahoma" w:cs="Tahoma"/>
          <w:szCs w:val="20"/>
        </w:rPr>
        <w:t xml:space="preserve">  </w:t>
      </w:r>
      <w:r w:rsidRPr="002A776B">
        <w:rPr>
          <w:rFonts w:ascii="Tahoma" w:hAnsi="Tahoma" w:cs="Tahoma"/>
          <w:szCs w:val="20"/>
        </w:rPr>
        <w:t>+ 18</w:t>
      </w:r>
      <w:r>
        <w:rPr>
          <w:rFonts w:ascii="Tahoma" w:hAnsi="Tahoma" w:cs="Tahoma"/>
          <w:szCs w:val="20"/>
        </w:rPr>
        <w:t xml:space="preserve"> kom x </w:t>
      </w:r>
      <w:r w:rsidRPr="002A776B">
        <w:rPr>
          <w:rFonts w:ascii="Tahoma" w:hAnsi="Tahoma" w:cs="Tahoma"/>
          <w:szCs w:val="20"/>
        </w:rPr>
        <w:t>8,6 m</w:t>
      </w:r>
      <w:r>
        <w:rPr>
          <w:rFonts w:ascii="Tahoma" w:hAnsi="Tahoma" w:cs="Tahoma"/>
          <w:szCs w:val="20"/>
        </w:rPr>
        <w:t xml:space="preserve">1 </w:t>
      </w:r>
      <w:r w:rsidRPr="002A776B">
        <w:rPr>
          <w:rFonts w:ascii="Tahoma" w:hAnsi="Tahoma" w:cs="Tahoma"/>
          <w:szCs w:val="20"/>
        </w:rPr>
        <w:t xml:space="preserve">= </w:t>
      </w:r>
      <w:r>
        <w:rPr>
          <w:rFonts w:ascii="Tahoma" w:hAnsi="Tahoma" w:cs="Tahoma"/>
          <w:szCs w:val="20"/>
        </w:rPr>
        <w:t>184,8 m1 + 154,8 m1 = 339,6 m1</w:t>
      </w:r>
    </w:p>
    <w:p w:rsidR="00DF3385" w:rsidRDefault="00DF3385" w:rsidP="00DF3385">
      <w:pPr>
        <w:pStyle w:val="BodyText2"/>
        <w:rPr>
          <w:rFonts w:ascii="Tahoma" w:hAnsi="Tahoma" w:cs="Tahoma"/>
          <w:szCs w:val="20"/>
        </w:rPr>
      </w:pPr>
      <w:r w:rsidRPr="00DF3385">
        <w:rPr>
          <w:rFonts w:ascii="Tahoma" w:hAnsi="Tahoma" w:cs="Tahoma"/>
          <w:b/>
          <w:szCs w:val="20"/>
        </w:rPr>
        <w:t>Objavljen bo čistopis popisa del</w:t>
      </w:r>
      <w:r w:rsidRPr="00DF3385">
        <w:rPr>
          <w:rFonts w:ascii="Tahoma" w:hAnsi="Tahoma" w:cs="Tahoma"/>
          <w:szCs w:val="20"/>
        </w:rPr>
        <w:t>.</w:t>
      </w:r>
    </w:p>
    <w:p w:rsidR="004B3C36" w:rsidRDefault="004B3C36" w:rsidP="00DF3385">
      <w:pPr>
        <w:pStyle w:val="BodyText2"/>
        <w:rPr>
          <w:rFonts w:ascii="Tahoma" w:hAnsi="Tahoma" w:cs="Tahoma"/>
          <w:szCs w:val="20"/>
        </w:rPr>
      </w:pPr>
    </w:p>
    <w:p w:rsidR="004B3C36" w:rsidRDefault="004B3C36" w:rsidP="00DF3385">
      <w:pPr>
        <w:pStyle w:val="BodyText2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820"/>
        <w:gridCol w:w="5608"/>
        <w:gridCol w:w="480"/>
        <w:gridCol w:w="993"/>
      </w:tblGrid>
      <w:tr w:rsidR="004B3C36" w:rsidRPr="004B3C36" w:rsidTr="004B3C36">
        <w:trPr>
          <w:trHeight w:val="408"/>
        </w:trPr>
        <w:tc>
          <w:tcPr>
            <w:tcW w:w="116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S 5 9 811</w:t>
            </w:r>
          </w:p>
        </w:tc>
        <w:tc>
          <w:tcPr>
            <w:tcW w:w="82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0006</w:t>
            </w:r>
          </w:p>
        </w:tc>
        <w:tc>
          <w:tcPr>
            <w:tcW w:w="5608" w:type="dxa"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 xml:space="preserve">Izdelava silikonskega premaza </w:t>
            </w:r>
            <w:proofErr w:type="spellStart"/>
            <w:r w:rsidRPr="004B3C36">
              <w:rPr>
                <w:rFonts w:ascii="Tahoma" w:hAnsi="Tahoma" w:cs="Tahoma"/>
                <w:szCs w:val="20"/>
              </w:rPr>
              <w:t>cementnobetonske</w:t>
            </w:r>
            <w:proofErr w:type="spellEnd"/>
            <w:r w:rsidRPr="004B3C36">
              <w:rPr>
                <w:rFonts w:ascii="Tahoma" w:hAnsi="Tahoma" w:cs="Tahoma"/>
                <w:szCs w:val="20"/>
              </w:rPr>
              <w:t xml:space="preserve"> površine objekta, izpostavljene vplivom slanice, po načrtu</w:t>
            </w:r>
          </w:p>
        </w:tc>
        <w:tc>
          <w:tcPr>
            <w:tcW w:w="48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M2</w:t>
            </w:r>
          </w:p>
        </w:tc>
        <w:tc>
          <w:tcPr>
            <w:tcW w:w="993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4.905,00</w:t>
            </w:r>
          </w:p>
        </w:tc>
      </w:tr>
      <w:tr w:rsidR="004B3C36" w:rsidRPr="004B3C36" w:rsidTr="004B3C36">
        <w:trPr>
          <w:trHeight w:val="612"/>
        </w:trPr>
        <w:tc>
          <w:tcPr>
            <w:tcW w:w="116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608" w:type="dxa"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 xml:space="preserve">Opomba:                                                                                                                             elastična zaščita s sistemom </w:t>
            </w:r>
            <w:proofErr w:type="spellStart"/>
            <w:r w:rsidRPr="004B3C36">
              <w:rPr>
                <w:rFonts w:ascii="Tahoma" w:hAnsi="Tahoma" w:cs="Tahoma"/>
                <w:szCs w:val="20"/>
              </w:rPr>
              <w:t>Sikagard</w:t>
            </w:r>
            <w:proofErr w:type="spellEnd"/>
            <w:r w:rsidRPr="004B3C36">
              <w:rPr>
                <w:rFonts w:ascii="Tahoma" w:hAnsi="Tahoma" w:cs="Tahoma"/>
                <w:szCs w:val="20"/>
              </w:rPr>
              <w:t xml:space="preserve"> po navodilih proizvajalca na naslednjih površinah:</w:t>
            </w:r>
          </w:p>
        </w:tc>
        <w:tc>
          <w:tcPr>
            <w:tcW w:w="48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</w:tr>
      <w:tr w:rsidR="004B3C36" w:rsidRPr="004B3C36" w:rsidTr="004B3C36">
        <w:trPr>
          <w:trHeight w:val="264"/>
        </w:trPr>
        <w:tc>
          <w:tcPr>
            <w:tcW w:w="116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608" w:type="dxa"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 xml:space="preserve"> nosilci - 1788.0 m</w:t>
            </w:r>
            <w:r w:rsidRPr="004B3C36">
              <w:rPr>
                <w:rFonts w:ascii="Tahoma" w:hAnsi="Tahoma" w:cs="Tahoma"/>
                <w:szCs w:val="20"/>
                <w:vertAlign w:val="superscript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</w:tr>
      <w:tr w:rsidR="004B3C36" w:rsidRPr="004B3C36" w:rsidTr="004B3C36">
        <w:trPr>
          <w:trHeight w:val="264"/>
        </w:trPr>
        <w:tc>
          <w:tcPr>
            <w:tcW w:w="116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608" w:type="dxa"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 xml:space="preserve"> prečniki - 378.0 m</w:t>
            </w:r>
            <w:r w:rsidRPr="004B3C36">
              <w:rPr>
                <w:rFonts w:ascii="Tahoma" w:hAnsi="Tahoma" w:cs="Tahoma"/>
                <w:szCs w:val="20"/>
                <w:vertAlign w:val="superscript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</w:tr>
      <w:tr w:rsidR="004B3C36" w:rsidRPr="004B3C36" w:rsidTr="004B3C36">
        <w:trPr>
          <w:trHeight w:val="264"/>
        </w:trPr>
        <w:tc>
          <w:tcPr>
            <w:tcW w:w="116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608" w:type="dxa"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 xml:space="preserve"> konzolna dela </w:t>
            </w:r>
            <w:proofErr w:type="spellStart"/>
            <w:r w:rsidRPr="004B3C36">
              <w:rPr>
                <w:rFonts w:ascii="Tahoma" w:hAnsi="Tahoma" w:cs="Tahoma"/>
                <w:szCs w:val="20"/>
              </w:rPr>
              <w:t>prekladne</w:t>
            </w:r>
            <w:proofErr w:type="spellEnd"/>
            <w:r w:rsidRPr="004B3C36">
              <w:rPr>
                <w:rFonts w:ascii="Tahoma" w:hAnsi="Tahoma" w:cs="Tahoma"/>
                <w:szCs w:val="20"/>
              </w:rPr>
              <w:t xml:space="preserve"> konstrukcije nad vmesnima stebroma - 190.0 m</w:t>
            </w:r>
            <w:r w:rsidRPr="004B3C36">
              <w:rPr>
                <w:rFonts w:ascii="Tahoma" w:hAnsi="Tahoma" w:cs="Tahoma"/>
                <w:szCs w:val="20"/>
                <w:vertAlign w:val="superscript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</w:tr>
      <w:tr w:rsidR="004B3C36" w:rsidRPr="004B3C36" w:rsidTr="004B3C36">
        <w:trPr>
          <w:trHeight w:val="264"/>
        </w:trPr>
        <w:tc>
          <w:tcPr>
            <w:tcW w:w="116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608" w:type="dxa"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 xml:space="preserve"> zgornji deli stebrov (dolžine 3.990 m pod konzolo - 122.0 m</w:t>
            </w:r>
            <w:r w:rsidRPr="004B3C36">
              <w:rPr>
                <w:rFonts w:ascii="Tahoma" w:hAnsi="Tahoma" w:cs="Tahoma"/>
                <w:szCs w:val="20"/>
                <w:vertAlign w:val="superscript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</w:tr>
      <w:tr w:rsidR="004B3C36" w:rsidRPr="004B3C36" w:rsidTr="004B3C36">
        <w:trPr>
          <w:trHeight w:val="264"/>
        </w:trPr>
        <w:tc>
          <w:tcPr>
            <w:tcW w:w="116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608" w:type="dxa"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 xml:space="preserve"> novi beton opornikov in prehodne rampe - 180.0 m</w:t>
            </w:r>
            <w:r w:rsidRPr="004B3C36">
              <w:rPr>
                <w:rFonts w:ascii="Tahoma" w:hAnsi="Tahoma" w:cs="Tahoma"/>
                <w:szCs w:val="20"/>
                <w:vertAlign w:val="superscript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</w:tr>
      <w:tr w:rsidR="004B3C36" w:rsidRPr="004B3C36" w:rsidTr="004B3C36">
        <w:trPr>
          <w:trHeight w:val="264"/>
        </w:trPr>
        <w:tc>
          <w:tcPr>
            <w:tcW w:w="116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608" w:type="dxa"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 xml:space="preserve"> stara plošča med nosilci - 318.0 m</w:t>
            </w:r>
            <w:r w:rsidRPr="004B3C36">
              <w:rPr>
                <w:rFonts w:ascii="Tahoma" w:hAnsi="Tahoma" w:cs="Tahoma"/>
                <w:szCs w:val="20"/>
                <w:vertAlign w:val="superscript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</w:tr>
      <w:tr w:rsidR="004B3C36" w:rsidRPr="004B3C36" w:rsidTr="004B3C36">
        <w:trPr>
          <w:trHeight w:val="264"/>
        </w:trPr>
        <w:tc>
          <w:tcPr>
            <w:tcW w:w="116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608" w:type="dxa"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konzolni plošči + hodnika z robnim vencem - 1929.0 m</w:t>
            </w:r>
            <w:r w:rsidRPr="004B3C36">
              <w:rPr>
                <w:rFonts w:ascii="Tahoma" w:hAnsi="Tahoma" w:cs="Tahoma"/>
                <w:szCs w:val="20"/>
                <w:vertAlign w:val="superscript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4B3C36" w:rsidRPr="004B3C36" w:rsidRDefault="004B3C36" w:rsidP="004B3C36">
            <w:pPr>
              <w:pStyle w:val="BodyText2"/>
              <w:rPr>
                <w:rFonts w:ascii="Tahoma" w:hAnsi="Tahoma" w:cs="Tahoma"/>
                <w:szCs w:val="20"/>
              </w:rPr>
            </w:pPr>
            <w:r w:rsidRPr="004B3C36">
              <w:rPr>
                <w:rFonts w:ascii="Tahoma" w:hAnsi="Tahoma" w:cs="Tahoma"/>
                <w:szCs w:val="20"/>
              </w:rPr>
              <w:t> </w:t>
            </w:r>
          </w:p>
        </w:tc>
      </w:tr>
    </w:tbl>
    <w:p w:rsidR="004B3C36" w:rsidRPr="004B3C36" w:rsidRDefault="004B3C36" w:rsidP="004B3C36">
      <w:pPr>
        <w:pStyle w:val="BodyText2"/>
        <w:rPr>
          <w:rFonts w:ascii="Tahoma" w:hAnsi="Tahoma" w:cs="Tahoma"/>
          <w:szCs w:val="20"/>
        </w:rPr>
      </w:pPr>
      <w:r w:rsidRPr="004B3C36">
        <w:rPr>
          <w:rFonts w:ascii="Tahoma" w:hAnsi="Tahoma" w:cs="Tahoma"/>
          <w:szCs w:val="20"/>
        </w:rPr>
        <w:t>Velja zapis v opombi</w:t>
      </w:r>
      <w:r>
        <w:rPr>
          <w:rFonts w:ascii="Tahoma" w:hAnsi="Tahoma" w:cs="Tahoma"/>
          <w:szCs w:val="20"/>
        </w:rPr>
        <w:t xml:space="preserve">-elastična zaščita z vsemi potrebnimi sloji </w:t>
      </w:r>
      <w:r w:rsidRPr="004B3C36">
        <w:rPr>
          <w:rFonts w:ascii="Tahoma" w:hAnsi="Tahoma" w:cs="Tahoma"/>
          <w:szCs w:val="20"/>
        </w:rPr>
        <w:t>po navodilih proizvajalca. Uporabili smo standardno postavko, spremembo pa zapisali v opombi.</w:t>
      </w:r>
    </w:p>
    <w:p w:rsidR="00DF3385" w:rsidRDefault="00DF3385" w:rsidP="00DF3385">
      <w:pPr>
        <w:pStyle w:val="BodyText2"/>
        <w:rPr>
          <w:rFonts w:ascii="Tahoma" w:hAnsi="Tahoma" w:cs="Tahoma"/>
          <w:szCs w:val="20"/>
        </w:rPr>
      </w:pPr>
    </w:p>
    <w:bookmarkEnd w:id="0"/>
    <w:p w:rsidR="006B2F3E" w:rsidRPr="002A776B" w:rsidRDefault="006B2F3E" w:rsidP="002A776B">
      <w:pPr>
        <w:pStyle w:val="BodyText2"/>
        <w:jc w:val="left"/>
        <w:rPr>
          <w:rFonts w:ascii="Tahoma" w:hAnsi="Tahoma" w:cs="Tahoma"/>
          <w:szCs w:val="20"/>
        </w:rPr>
      </w:pPr>
    </w:p>
    <w:sectPr w:rsidR="006B2F3E" w:rsidRPr="002A7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34" w:rsidRDefault="00D36334">
      <w:r>
        <w:separator/>
      </w:r>
    </w:p>
  </w:endnote>
  <w:endnote w:type="continuationSeparator" w:id="0">
    <w:p w:rsidR="00D36334" w:rsidRDefault="00D3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A41CB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A41CB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34" w:rsidRDefault="00D36334">
      <w:r>
        <w:separator/>
      </w:r>
    </w:p>
  </w:footnote>
  <w:footnote w:type="continuationSeparator" w:id="0">
    <w:p w:rsidR="00D36334" w:rsidRDefault="00D3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262A8"/>
    <w:rsid w:val="000646A9"/>
    <w:rsid w:val="000D5EE7"/>
    <w:rsid w:val="000D6D76"/>
    <w:rsid w:val="000E4122"/>
    <w:rsid w:val="000F7E61"/>
    <w:rsid w:val="001836BB"/>
    <w:rsid w:val="001B3D38"/>
    <w:rsid w:val="00205B0C"/>
    <w:rsid w:val="00216549"/>
    <w:rsid w:val="002507C2"/>
    <w:rsid w:val="00281370"/>
    <w:rsid w:val="00290551"/>
    <w:rsid w:val="002A34DD"/>
    <w:rsid w:val="002A776B"/>
    <w:rsid w:val="002C4D83"/>
    <w:rsid w:val="003133A6"/>
    <w:rsid w:val="003560E2"/>
    <w:rsid w:val="003579C0"/>
    <w:rsid w:val="00424A5A"/>
    <w:rsid w:val="004302F2"/>
    <w:rsid w:val="0044323F"/>
    <w:rsid w:val="004B34B5"/>
    <w:rsid w:val="004B3C36"/>
    <w:rsid w:val="004D2D9A"/>
    <w:rsid w:val="0050436F"/>
    <w:rsid w:val="00556816"/>
    <w:rsid w:val="005A1710"/>
    <w:rsid w:val="005A5CAF"/>
    <w:rsid w:val="00634B0D"/>
    <w:rsid w:val="00637BE6"/>
    <w:rsid w:val="00671B5F"/>
    <w:rsid w:val="006A414C"/>
    <w:rsid w:val="006A41CB"/>
    <w:rsid w:val="006B0C74"/>
    <w:rsid w:val="006B2F3E"/>
    <w:rsid w:val="007939BB"/>
    <w:rsid w:val="007A5321"/>
    <w:rsid w:val="007D05D7"/>
    <w:rsid w:val="007F5FF5"/>
    <w:rsid w:val="008A33A4"/>
    <w:rsid w:val="009455AA"/>
    <w:rsid w:val="00995767"/>
    <w:rsid w:val="009A5629"/>
    <w:rsid w:val="009B1FD9"/>
    <w:rsid w:val="00A04DE9"/>
    <w:rsid w:val="00A05C73"/>
    <w:rsid w:val="00A17575"/>
    <w:rsid w:val="00AD3747"/>
    <w:rsid w:val="00AE0704"/>
    <w:rsid w:val="00B51815"/>
    <w:rsid w:val="00BA2719"/>
    <w:rsid w:val="00C003AF"/>
    <w:rsid w:val="00C51FD3"/>
    <w:rsid w:val="00D36334"/>
    <w:rsid w:val="00D50747"/>
    <w:rsid w:val="00D579D9"/>
    <w:rsid w:val="00DB7CDA"/>
    <w:rsid w:val="00DF3385"/>
    <w:rsid w:val="00E10AC5"/>
    <w:rsid w:val="00E51016"/>
    <w:rsid w:val="00E66D5B"/>
    <w:rsid w:val="00E703B3"/>
    <w:rsid w:val="00E813F4"/>
    <w:rsid w:val="00EA1375"/>
    <w:rsid w:val="00F10B09"/>
    <w:rsid w:val="00F26895"/>
    <w:rsid w:val="00F54863"/>
    <w:rsid w:val="00F912E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16CFE9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5CAF"/>
    <w:rPr>
      <w:b/>
      <w:bCs/>
      <w:sz w:val="24"/>
      <w:szCs w:val="24"/>
    </w:rPr>
  </w:style>
  <w:style w:type="table" w:styleId="TableGrid">
    <w:name w:val="Table Grid"/>
    <w:basedOn w:val="TableNormal"/>
    <w:rsid w:val="00B5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2A34D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1216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11</cp:revision>
  <cp:lastPrinted>2021-01-18T06:14:00Z</cp:lastPrinted>
  <dcterms:created xsi:type="dcterms:W3CDTF">2021-01-06T11:31:00Z</dcterms:created>
  <dcterms:modified xsi:type="dcterms:W3CDTF">2021-01-18T06:14:00Z</dcterms:modified>
</cp:coreProperties>
</file>